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F" w:rsidRPr="002640CF" w:rsidRDefault="002640CF" w:rsidP="002640CF">
      <w:pPr>
        <w:jc w:val="center"/>
        <w:rPr>
          <w:b/>
        </w:rPr>
      </w:pPr>
      <w:r w:rsidRPr="002640CF">
        <w:rPr>
          <w:b/>
        </w:rPr>
        <w:t>Отчет</w:t>
      </w:r>
    </w:p>
    <w:p w:rsidR="002640CF" w:rsidRPr="002640CF" w:rsidRDefault="002640CF" w:rsidP="002640CF">
      <w:pPr>
        <w:jc w:val="center"/>
        <w:rPr>
          <w:b/>
        </w:rPr>
      </w:pPr>
      <w:r w:rsidRPr="002640CF">
        <w:rPr>
          <w:b/>
        </w:rPr>
        <w:t xml:space="preserve">главы управы района Очаково-Матвеевское города Москвы </w:t>
      </w:r>
    </w:p>
    <w:p w:rsidR="002640CF" w:rsidRDefault="002640CF" w:rsidP="002640CF">
      <w:pPr>
        <w:jc w:val="center"/>
        <w:rPr>
          <w:b/>
        </w:rPr>
      </w:pPr>
      <w:r w:rsidRPr="002640CF">
        <w:rPr>
          <w:b/>
        </w:rPr>
        <w:t>о результатах д</w:t>
      </w:r>
      <w:r w:rsidR="002D05B8">
        <w:rPr>
          <w:b/>
        </w:rPr>
        <w:t>еятельности управы района в 2019</w:t>
      </w:r>
      <w:r w:rsidRPr="002640CF">
        <w:rPr>
          <w:b/>
        </w:rPr>
        <w:t xml:space="preserve"> году.</w:t>
      </w:r>
    </w:p>
    <w:p w:rsidR="00081D11" w:rsidRDefault="00081D11" w:rsidP="002640CF">
      <w:pPr>
        <w:jc w:val="center"/>
        <w:rPr>
          <w:b/>
        </w:rPr>
      </w:pPr>
    </w:p>
    <w:p w:rsidR="00601C0F" w:rsidRDefault="00C62A5A" w:rsidP="00081D11">
      <w:pPr>
        <w:ind w:firstLine="709"/>
        <w:rPr>
          <w:rFonts w:eastAsia="Calibri" w:cs="Times New Roman"/>
          <w:b/>
          <w:szCs w:val="28"/>
          <w:lang w:eastAsia="ru-RU"/>
        </w:rPr>
      </w:pPr>
      <w:r w:rsidRPr="00C62A5A">
        <w:rPr>
          <w:rFonts w:eastAsia="Calibri" w:cs="Times New Roman"/>
          <w:b/>
          <w:szCs w:val="28"/>
          <w:lang w:eastAsia="ru-RU"/>
        </w:rPr>
        <w:t>(</w:t>
      </w:r>
      <w:r>
        <w:rPr>
          <w:rFonts w:eastAsia="Calibri" w:cs="Times New Roman"/>
          <w:b/>
          <w:szCs w:val="28"/>
          <w:lang w:eastAsia="ru-RU"/>
        </w:rPr>
        <w:t>Слайд 1.0</w:t>
      </w:r>
      <w:r w:rsidRPr="00C62A5A">
        <w:rPr>
          <w:rFonts w:eastAsia="Calibri" w:cs="Times New Roman"/>
          <w:b/>
          <w:szCs w:val="28"/>
          <w:lang w:eastAsia="ru-RU"/>
        </w:rPr>
        <w:t>)</w:t>
      </w:r>
      <w:r>
        <w:rPr>
          <w:rFonts w:eastAsia="Calibri" w:cs="Times New Roman"/>
          <w:b/>
          <w:szCs w:val="28"/>
          <w:lang w:eastAsia="ru-RU"/>
        </w:rPr>
        <w:t xml:space="preserve"> </w:t>
      </w:r>
    </w:p>
    <w:p w:rsidR="00601C0F" w:rsidRDefault="00601C0F" w:rsidP="00081D11">
      <w:pPr>
        <w:ind w:firstLine="709"/>
        <w:rPr>
          <w:rFonts w:eastAsia="Calibri" w:cs="Times New Roman"/>
          <w:b/>
          <w:szCs w:val="28"/>
          <w:lang w:eastAsia="ru-RU"/>
        </w:rPr>
      </w:pPr>
    </w:p>
    <w:p w:rsidR="00081D11" w:rsidRPr="002640CF" w:rsidRDefault="00081D11" w:rsidP="00081D11">
      <w:pPr>
        <w:ind w:firstLine="709"/>
        <w:rPr>
          <w:rFonts w:eastAsia="Calibri" w:cs="Times New Roman"/>
          <w:szCs w:val="28"/>
          <w:lang w:eastAsia="ru-RU"/>
        </w:rPr>
      </w:pPr>
      <w:r w:rsidRPr="002640CF">
        <w:rPr>
          <w:rFonts w:eastAsia="Calibri" w:cs="Times New Roman"/>
          <w:szCs w:val="28"/>
          <w:lang w:eastAsia="ru-RU"/>
        </w:rPr>
        <w:t>Добрый день, уважаемые депутаты! Вашему вниманию представляется отчет Главы управы района Очаково-Матвеевское за 201</w:t>
      </w:r>
      <w:r w:rsidR="00C62A5A">
        <w:rPr>
          <w:rFonts w:eastAsia="Calibri" w:cs="Times New Roman"/>
          <w:szCs w:val="28"/>
          <w:lang w:eastAsia="ru-RU"/>
        </w:rPr>
        <w:t xml:space="preserve">9 </w:t>
      </w:r>
      <w:r w:rsidRPr="002640CF">
        <w:rPr>
          <w:rFonts w:eastAsia="Calibri" w:cs="Times New Roman"/>
          <w:szCs w:val="28"/>
          <w:lang w:eastAsia="ru-RU"/>
        </w:rPr>
        <w:t>год.</w:t>
      </w:r>
    </w:p>
    <w:p w:rsidR="00081D11" w:rsidRDefault="00081D11" w:rsidP="00081D11">
      <w:pPr>
        <w:ind w:firstLine="709"/>
        <w:rPr>
          <w:b/>
        </w:rPr>
      </w:pPr>
      <w:proofErr w:type="gramStart"/>
      <w:r w:rsidRPr="002640CF">
        <w:rPr>
          <w:rFonts w:eastAsia="Calibri" w:cs="Times New Roman"/>
          <w:szCs w:val="28"/>
          <w:lang w:eastAsia="ru-RU"/>
        </w:rPr>
        <w:t xml:space="preserve">В ходе доклада Вам будут представлены основные результаты комплексной программы развития района в области жилищно-коммунального хозяйства и благоустройства, результаты комплексного развития экономической политики в сферах торговли и услуг, градостроительной деятельности, </w:t>
      </w:r>
      <w:proofErr w:type="spellStart"/>
      <w:r w:rsidRPr="002640CF">
        <w:rPr>
          <w:rFonts w:eastAsia="Calibri" w:cs="Times New Roman"/>
          <w:szCs w:val="28"/>
          <w:lang w:eastAsia="ru-RU"/>
        </w:rPr>
        <w:t>имущественно</w:t>
      </w:r>
      <w:proofErr w:type="spellEnd"/>
      <w:r w:rsidRPr="002640CF">
        <w:rPr>
          <w:rFonts w:eastAsia="Calibri" w:cs="Times New Roman"/>
          <w:szCs w:val="28"/>
          <w:lang w:eastAsia="ru-RU"/>
        </w:rPr>
        <w:t>-земельных и жилищных отношений, транспорта и дорожно-транспортной инфраструктуры, социальной политики и охраны труда, в сфере взаимодействия с государственными органами, населением и общественными объединениями.</w:t>
      </w:r>
      <w:proofErr w:type="gramEnd"/>
    </w:p>
    <w:p w:rsidR="00EF681C" w:rsidRDefault="00EF681C" w:rsidP="00DB00B1">
      <w:pPr>
        <w:jc w:val="center"/>
        <w:rPr>
          <w:b/>
        </w:rPr>
      </w:pPr>
    </w:p>
    <w:p w:rsidR="00757155" w:rsidRPr="00C62A5A" w:rsidRDefault="00F65EAA" w:rsidP="00C62A5A">
      <w:pPr>
        <w:jc w:val="center"/>
        <w:rPr>
          <w:b/>
        </w:rPr>
      </w:pPr>
      <w:r w:rsidRPr="00C62A5A">
        <w:rPr>
          <w:b/>
        </w:rPr>
        <w:t>Сфера жилищно</w:t>
      </w:r>
      <w:r w:rsidR="00757155" w:rsidRPr="00C62A5A">
        <w:rPr>
          <w:b/>
        </w:rPr>
        <w:t>–коммунального хозяйства и благоустройства</w:t>
      </w:r>
    </w:p>
    <w:p w:rsidR="00757155" w:rsidRDefault="00757155" w:rsidP="00DB00B1">
      <w:pPr>
        <w:rPr>
          <w:b/>
        </w:rPr>
      </w:pPr>
    </w:p>
    <w:p w:rsidR="00601C0F" w:rsidRDefault="00AE0231" w:rsidP="00C62A5A">
      <w:pPr>
        <w:ind w:firstLine="709"/>
      </w:pPr>
      <w:r>
        <w:rPr>
          <w:b/>
        </w:rPr>
        <w:t>(</w:t>
      </w:r>
      <w:r w:rsidR="00CB1064" w:rsidRPr="00CB1064">
        <w:rPr>
          <w:b/>
        </w:rPr>
        <w:t>Слайд 1.1</w:t>
      </w:r>
      <w:r w:rsidR="00C62A5A">
        <w:rPr>
          <w:b/>
        </w:rPr>
        <w:t>)</w:t>
      </w:r>
      <w:r w:rsidR="00C62A5A">
        <w:t xml:space="preserve"> </w:t>
      </w:r>
    </w:p>
    <w:p w:rsidR="00601C0F" w:rsidRDefault="00601C0F" w:rsidP="00C62A5A">
      <w:pPr>
        <w:ind w:firstLine="709"/>
      </w:pPr>
    </w:p>
    <w:p w:rsidR="00CB1064" w:rsidRPr="00C62A5A" w:rsidRDefault="00CB1064" w:rsidP="00C62A5A">
      <w:pPr>
        <w:ind w:firstLine="709"/>
      </w:pPr>
      <w:r>
        <w:t>На территории района Оча</w:t>
      </w:r>
      <w:r w:rsidR="005D731B">
        <w:t>ково-Матвеевское расположены 3</w:t>
      </w:r>
      <w:r w:rsidR="002A7102">
        <w:t>1</w:t>
      </w:r>
      <w:r w:rsidR="0063653D">
        <w:t>6</w:t>
      </w:r>
      <w:r w:rsidR="005D731B">
        <w:t xml:space="preserve"> жилых </w:t>
      </w:r>
      <w:r w:rsidR="002A7102">
        <w:t>строений</w:t>
      </w:r>
      <w:r w:rsidR="0063653D">
        <w:t>, в том числе 7 общежитий</w:t>
      </w:r>
      <w:r>
        <w:t>.</w:t>
      </w:r>
      <w:r w:rsidR="002A7102">
        <w:t xml:space="preserve"> </w:t>
      </w:r>
    </w:p>
    <w:p w:rsidR="00CB1064" w:rsidRDefault="005D731B" w:rsidP="00C62A5A">
      <w:pPr>
        <w:pStyle w:val="a5"/>
        <w:numPr>
          <w:ilvl w:val="0"/>
          <w:numId w:val="35"/>
        </w:numPr>
        <w:ind w:left="0" w:firstLine="709"/>
      </w:pPr>
      <w:r>
        <w:t>208</w:t>
      </w:r>
      <w:r w:rsidR="00CB1064">
        <w:t xml:space="preserve"> строений</w:t>
      </w:r>
      <w:r w:rsidR="002A7102">
        <w:t xml:space="preserve"> – </w:t>
      </w:r>
      <w:r w:rsidR="00CB1064">
        <w:t>обслуживаются силами ГБУ «Жилищник района Очаково-Матвеевское»</w:t>
      </w:r>
      <w:r w:rsidR="002A7102">
        <w:t>;</w:t>
      </w:r>
    </w:p>
    <w:p w:rsidR="00CB1064" w:rsidRDefault="00CB1064" w:rsidP="00C62A5A">
      <w:pPr>
        <w:pStyle w:val="a5"/>
        <w:numPr>
          <w:ilvl w:val="0"/>
          <w:numId w:val="35"/>
        </w:numPr>
        <w:ind w:left="0" w:firstLine="709"/>
      </w:pPr>
      <w:r>
        <w:t>1</w:t>
      </w:r>
      <w:r w:rsidR="002A7102">
        <w:t>0</w:t>
      </w:r>
      <w:r w:rsidR="0063653D">
        <w:t>8</w:t>
      </w:r>
      <w:r>
        <w:t xml:space="preserve"> строений – </w:t>
      </w:r>
      <w:r w:rsidR="002A7102">
        <w:t xml:space="preserve">обслуживаются </w:t>
      </w:r>
      <w:r w:rsidR="00153EC3" w:rsidRPr="00153EC3">
        <w:t>частны</w:t>
      </w:r>
      <w:r w:rsidR="002A7102">
        <w:t>ми</w:t>
      </w:r>
      <w:r w:rsidR="00153EC3" w:rsidRPr="00153EC3">
        <w:t xml:space="preserve"> управляющи</w:t>
      </w:r>
      <w:r w:rsidR="002A7102">
        <w:t>ми компаниями</w:t>
      </w:r>
      <w:r w:rsidR="00153EC3">
        <w:t xml:space="preserve">, </w:t>
      </w:r>
      <w:r w:rsidR="002A7102">
        <w:t>ТСЖ и ЖСК на самоуправлении, общежития</w:t>
      </w:r>
      <w:r>
        <w:t>.</w:t>
      </w:r>
    </w:p>
    <w:p w:rsidR="00AE0231" w:rsidRDefault="00AE0231" w:rsidP="004172E6">
      <w:pPr>
        <w:ind w:firstLine="709"/>
      </w:pPr>
    </w:p>
    <w:p w:rsidR="00601C0F" w:rsidRDefault="00AE0231" w:rsidP="00C62A5A">
      <w:pPr>
        <w:ind w:firstLine="709"/>
        <w:rPr>
          <w:b/>
        </w:rPr>
      </w:pPr>
      <w:r>
        <w:rPr>
          <w:b/>
        </w:rPr>
        <w:t>(</w:t>
      </w:r>
      <w:r w:rsidR="00CB1064" w:rsidRPr="00CB1064">
        <w:rPr>
          <w:b/>
        </w:rPr>
        <w:t>Слайд 1.2</w:t>
      </w:r>
      <w:r>
        <w:rPr>
          <w:b/>
        </w:rPr>
        <w:t xml:space="preserve">) </w:t>
      </w:r>
    </w:p>
    <w:p w:rsidR="00601C0F" w:rsidRDefault="00601C0F" w:rsidP="00C62A5A">
      <w:pPr>
        <w:ind w:firstLine="709"/>
        <w:rPr>
          <w:b/>
        </w:rPr>
      </w:pPr>
    </w:p>
    <w:p w:rsidR="00CB1064" w:rsidRPr="00AE0231" w:rsidRDefault="00CB1064" w:rsidP="00C62A5A">
      <w:pPr>
        <w:ind w:firstLine="709"/>
        <w:rPr>
          <w:b/>
        </w:rPr>
      </w:pPr>
      <w:r>
        <w:t>На территории района Очаково-Матвеевское находятся:</w:t>
      </w:r>
    </w:p>
    <w:p w:rsidR="00FA413A" w:rsidRPr="00CB1064" w:rsidRDefault="00CB1064" w:rsidP="00F87035">
      <w:pPr>
        <w:ind w:firstLine="709"/>
      </w:pPr>
      <w:r>
        <w:t xml:space="preserve">- </w:t>
      </w:r>
      <w:r w:rsidR="00234EBA">
        <w:t>24</w:t>
      </w:r>
      <w:r w:rsidR="005D731B">
        <w:t>5</w:t>
      </w:r>
      <w:r w:rsidR="00401ED6" w:rsidRPr="00CB1064">
        <w:t xml:space="preserve"> дворовых территорий;</w:t>
      </w:r>
    </w:p>
    <w:p w:rsidR="00CB1064" w:rsidRPr="00CB1064" w:rsidRDefault="00CB1064" w:rsidP="00F87035">
      <w:pPr>
        <w:ind w:firstLine="709"/>
      </w:pPr>
      <w:r w:rsidRPr="00CB1064">
        <w:t>- 58 спортивных площадок;</w:t>
      </w:r>
    </w:p>
    <w:p w:rsidR="00CB1064" w:rsidRPr="00CB1064" w:rsidRDefault="00CB1064" w:rsidP="00F87035">
      <w:pPr>
        <w:ind w:firstLine="709"/>
      </w:pPr>
      <w:r>
        <w:t xml:space="preserve">- </w:t>
      </w:r>
      <w:r w:rsidRPr="00CB1064">
        <w:t>218 детских площадок, на которых установлено – 9 765 шт. малых архитектурных форм (МАФ);</w:t>
      </w:r>
    </w:p>
    <w:p w:rsidR="00CB1064" w:rsidRDefault="00CB1064" w:rsidP="00F87035">
      <w:pPr>
        <w:ind w:firstLine="709"/>
      </w:pPr>
      <w:r w:rsidRPr="00CB1064">
        <w:t xml:space="preserve">- Площадь объектов дорожного хозяйства составляет </w:t>
      </w:r>
      <w:r w:rsidRPr="00283C23">
        <w:t xml:space="preserve">498,9 </w:t>
      </w:r>
      <w:r w:rsidRPr="00CB1064">
        <w:t>тыс. кв. м, с прилегающими к ним остановками общественного транспорта, парковочными карманами, тротуарами.</w:t>
      </w:r>
    </w:p>
    <w:p w:rsidR="00AA1B9C" w:rsidRDefault="00AA1B9C" w:rsidP="00F87035">
      <w:pPr>
        <w:ind w:firstLine="709"/>
      </w:pPr>
    </w:p>
    <w:p w:rsidR="002E1A6A" w:rsidRDefault="00C62A5A" w:rsidP="00C62A5A">
      <w:pPr>
        <w:ind w:firstLine="709"/>
        <w:rPr>
          <w:b/>
        </w:rPr>
      </w:pPr>
      <w:r>
        <w:rPr>
          <w:b/>
        </w:rPr>
        <w:t xml:space="preserve"> </w:t>
      </w:r>
      <w:r w:rsidR="00AE0231">
        <w:rPr>
          <w:b/>
        </w:rPr>
        <w:t>(</w:t>
      </w:r>
      <w:r w:rsidR="00CB1064" w:rsidRPr="00CB1064">
        <w:rPr>
          <w:b/>
        </w:rPr>
        <w:t>Слайды 1.3 – 1.</w:t>
      </w:r>
      <w:r w:rsidR="00192343">
        <w:rPr>
          <w:b/>
        </w:rPr>
        <w:t>8</w:t>
      </w:r>
      <w:r w:rsidR="00AE0231">
        <w:rPr>
          <w:b/>
        </w:rPr>
        <w:t>)</w:t>
      </w:r>
    </w:p>
    <w:p w:rsidR="00C62A5A" w:rsidRPr="00C62A5A" w:rsidRDefault="00C62A5A" w:rsidP="00C62A5A">
      <w:pPr>
        <w:ind w:firstLine="709"/>
        <w:rPr>
          <w:b/>
        </w:rPr>
      </w:pPr>
    </w:p>
    <w:p w:rsidR="00CB1064" w:rsidRDefault="00CB1064" w:rsidP="00251435">
      <w:pPr>
        <w:pStyle w:val="a5"/>
        <w:numPr>
          <w:ilvl w:val="0"/>
          <w:numId w:val="33"/>
        </w:numPr>
      </w:pPr>
      <w:r>
        <w:t>В 201</w:t>
      </w:r>
      <w:r w:rsidR="002D05B8">
        <w:t>9 году благоустроено 34 дворовые</w:t>
      </w:r>
      <w:r>
        <w:t xml:space="preserve"> территории</w:t>
      </w:r>
      <w:r w:rsidR="002D05B8">
        <w:t>;</w:t>
      </w:r>
    </w:p>
    <w:p w:rsidR="00CB1064" w:rsidRDefault="002D05B8" w:rsidP="00251435">
      <w:pPr>
        <w:pStyle w:val="a5"/>
        <w:numPr>
          <w:ilvl w:val="0"/>
          <w:numId w:val="33"/>
        </w:numPr>
      </w:pPr>
      <w:r>
        <w:t>Произведена реконструкция 7</w:t>
      </w:r>
      <w:r w:rsidR="00CB1064">
        <w:t xml:space="preserve"> контейнерных площадок</w:t>
      </w:r>
      <w:r>
        <w:t>;</w:t>
      </w:r>
    </w:p>
    <w:p w:rsidR="00CB1064" w:rsidRDefault="00CB1064" w:rsidP="00251435">
      <w:pPr>
        <w:pStyle w:val="a5"/>
        <w:numPr>
          <w:ilvl w:val="0"/>
          <w:numId w:val="33"/>
        </w:numPr>
      </w:pPr>
      <w:r>
        <w:t xml:space="preserve">Обустроено и отремонтировано </w:t>
      </w:r>
      <w:r w:rsidR="002D05B8">
        <w:t>7</w:t>
      </w:r>
      <w:r>
        <w:t xml:space="preserve"> спортивных и </w:t>
      </w:r>
      <w:r w:rsidR="002D05B8">
        <w:t>27</w:t>
      </w:r>
      <w:r>
        <w:t xml:space="preserve"> детских площадок</w:t>
      </w:r>
      <w:r w:rsidR="002D05B8">
        <w:t>;</w:t>
      </w:r>
    </w:p>
    <w:p w:rsidR="00CB1064" w:rsidRDefault="00CB1064" w:rsidP="00251435">
      <w:pPr>
        <w:pStyle w:val="a5"/>
        <w:numPr>
          <w:ilvl w:val="0"/>
          <w:numId w:val="33"/>
        </w:numPr>
      </w:pPr>
      <w:r>
        <w:t>Благоустроены 3 территории образовательных учреждений</w:t>
      </w:r>
      <w:r w:rsidR="002D05B8">
        <w:t>;</w:t>
      </w:r>
    </w:p>
    <w:p w:rsidR="00251435" w:rsidRPr="002D05B8" w:rsidRDefault="002D05B8" w:rsidP="00251435">
      <w:pPr>
        <w:pStyle w:val="a5"/>
        <w:numPr>
          <w:ilvl w:val="0"/>
          <w:numId w:val="33"/>
        </w:numPr>
      </w:pPr>
      <w:r>
        <w:rPr>
          <w:szCs w:val="28"/>
        </w:rPr>
        <w:lastRenderedPageBreak/>
        <w:t>Выполнен ремонт</w:t>
      </w:r>
      <w:r w:rsidRPr="008543A1">
        <w:rPr>
          <w:szCs w:val="28"/>
        </w:rPr>
        <w:t xml:space="preserve"> асфальтобетонного покрытия «большими картами»</w:t>
      </w:r>
      <w:r>
        <w:rPr>
          <w:szCs w:val="28"/>
        </w:rPr>
        <w:t xml:space="preserve"> с заменой бортового камня на 35 адресах;</w:t>
      </w:r>
    </w:p>
    <w:p w:rsidR="00EF681C" w:rsidRDefault="002D05B8" w:rsidP="00251435">
      <w:pPr>
        <w:pStyle w:val="a5"/>
        <w:numPr>
          <w:ilvl w:val="0"/>
          <w:numId w:val="33"/>
        </w:numPr>
      </w:pPr>
      <w:r>
        <w:t xml:space="preserve"> </w:t>
      </w:r>
      <w:r w:rsidR="00EF681C">
        <w:t xml:space="preserve">Выполнены работы капитального характера на </w:t>
      </w:r>
      <w:r w:rsidR="00EF681C" w:rsidRPr="00EF681C">
        <w:t>1</w:t>
      </w:r>
      <w:r w:rsidR="00335AE2">
        <w:t>1</w:t>
      </w:r>
      <w:r w:rsidR="00EF681C" w:rsidRPr="00EF681C">
        <w:t xml:space="preserve"> объектах улично-дорожной сети</w:t>
      </w:r>
      <w:r w:rsidR="00EF681C">
        <w:t>: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 xml:space="preserve">Дорога от </w:t>
      </w:r>
      <w:proofErr w:type="gramStart"/>
      <w:r w:rsidRPr="00251435">
        <w:rPr>
          <w:sz w:val="24"/>
        </w:rPr>
        <w:t>Озерной</w:t>
      </w:r>
      <w:proofErr w:type="gramEnd"/>
      <w:r w:rsidRPr="00251435">
        <w:rPr>
          <w:sz w:val="24"/>
        </w:rPr>
        <w:t xml:space="preserve"> ул. до Мичуринского </w:t>
      </w:r>
      <w:proofErr w:type="spellStart"/>
      <w:r w:rsidRPr="00251435">
        <w:rPr>
          <w:sz w:val="24"/>
        </w:rPr>
        <w:t>пр</w:t>
      </w:r>
      <w:proofErr w:type="spellEnd"/>
      <w:r w:rsidRPr="00251435">
        <w:rPr>
          <w:sz w:val="24"/>
        </w:rPr>
        <w:t xml:space="preserve">-та мимо </w:t>
      </w:r>
      <w:proofErr w:type="spellStart"/>
      <w:r w:rsidRPr="00251435">
        <w:rPr>
          <w:sz w:val="24"/>
        </w:rPr>
        <w:t>МУЦа</w:t>
      </w:r>
      <w:proofErr w:type="spellEnd"/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Дорога от Проектируемого проезда №1980 до 21 ТМП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proofErr w:type="gramStart"/>
      <w:r w:rsidRPr="00251435">
        <w:rPr>
          <w:sz w:val="24"/>
        </w:rPr>
        <w:t>Очаковское</w:t>
      </w:r>
      <w:proofErr w:type="gramEnd"/>
      <w:r w:rsidRPr="00251435">
        <w:rPr>
          <w:sz w:val="24"/>
        </w:rPr>
        <w:t xml:space="preserve"> ш. проезд до </w:t>
      </w:r>
      <w:proofErr w:type="spellStart"/>
      <w:r w:rsidRPr="00251435">
        <w:rPr>
          <w:sz w:val="24"/>
        </w:rPr>
        <w:t>металлобазы</w:t>
      </w:r>
      <w:proofErr w:type="spellEnd"/>
      <w:r w:rsidRPr="00251435">
        <w:rPr>
          <w:sz w:val="24"/>
        </w:rPr>
        <w:t xml:space="preserve"> (Вокзальная ул.)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проезд Стройкомбината до ул. Генерала Дорохова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Рябиновая ул. (пр-д к Хладокомбинату №14)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Рябиновая ул. (проезд к ООО "</w:t>
      </w:r>
      <w:proofErr w:type="spellStart"/>
      <w:r w:rsidRPr="00251435">
        <w:rPr>
          <w:sz w:val="24"/>
        </w:rPr>
        <w:t>Кампомос</w:t>
      </w:r>
      <w:proofErr w:type="spellEnd"/>
      <w:r w:rsidRPr="00251435">
        <w:rPr>
          <w:sz w:val="24"/>
        </w:rPr>
        <w:t>")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Рябиновая ул. (проезд от ветлечебницы)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ул. Пржевальского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 xml:space="preserve">Дорохова улица </w:t>
      </w:r>
    </w:p>
    <w:p w:rsidR="00EF681C" w:rsidRPr="00251435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проезд Стройкомбината</w:t>
      </w:r>
    </w:p>
    <w:p w:rsidR="00EF681C" w:rsidRDefault="00EF681C" w:rsidP="00251435">
      <w:pPr>
        <w:pStyle w:val="a5"/>
        <w:numPr>
          <w:ilvl w:val="0"/>
          <w:numId w:val="32"/>
        </w:numPr>
        <w:ind w:left="2410"/>
        <w:rPr>
          <w:sz w:val="24"/>
        </w:rPr>
      </w:pPr>
      <w:r w:rsidRPr="00251435">
        <w:rPr>
          <w:sz w:val="24"/>
        </w:rPr>
        <w:t>Троекуровский проезд</w:t>
      </w:r>
    </w:p>
    <w:p w:rsidR="0027183C" w:rsidRDefault="0027183C" w:rsidP="0027183C">
      <w:pPr>
        <w:pStyle w:val="a5"/>
        <w:ind w:left="2410"/>
        <w:rPr>
          <w:sz w:val="24"/>
        </w:rPr>
      </w:pPr>
    </w:p>
    <w:p w:rsidR="002D05B8" w:rsidRDefault="002D05B8" w:rsidP="00837A85">
      <w:pPr>
        <w:pStyle w:val="a5"/>
        <w:numPr>
          <w:ilvl w:val="0"/>
          <w:numId w:val="2"/>
        </w:numPr>
        <w:ind w:left="0" w:firstLine="284"/>
      </w:pPr>
      <w:r w:rsidRPr="002D05B8">
        <w:t xml:space="preserve">Обустроены новые парковки для общего пользования жителей района на 2 адресах (ул. </w:t>
      </w:r>
      <w:proofErr w:type="gramStart"/>
      <w:r w:rsidRPr="002D05B8">
        <w:t>Веерная</w:t>
      </w:r>
      <w:proofErr w:type="gramEnd"/>
      <w:r w:rsidRPr="002D05B8">
        <w:t xml:space="preserve"> между д.3, корп. 1,2 и д. 5, корп.1 и эко-парковка на улице Наташи Ковшовой)</w:t>
      </w:r>
      <w:r>
        <w:t>;</w:t>
      </w:r>
    </w:p>
    <w:p w:rsidR="00D21D68" w:rsidRPr="00D21D68" w:rsidRDefault="002D05B8" w:rsidP="00EF681C">
      <w:pPr>
        <w:numPr>
          <w:ilvl w:val="0"/>
          <w:numId w:val="24"/>
        </w:numPr>
        <w:ind w:hanging="436"/>
        <w:rPr>
          <w:rFonts w:eastAsia="Times New Roman" w:cs="Times New Roman"/>
          <w:szCs w:val="28"/>
          <w:lang w:eastAsia="ru-RU"/>
        </w:rPr>
      </w:pPr>
      <w:r>
        <w:t>О</w:t>
      </w:r>
      <w:r w:rsidRPr="002D05B8">
        <w:t>бустроены долгожданные</w:t>
      </w:r>
      <w:r w:rsidRPr="002D05B8">
        <w:rPr>
          <w:szCs w:val="28"/>
        </w:rPr>
        <w:t xml:space="preserve"> тротуары</w:t>
      </w:r>
      <w:r w:rsidR="00FD2C6D">
        <w:rPr>
          <w:szCs w:val="28"/>
        </w:rPr>
        <w:t>:</w:t>
      </w:r>
      <w:r w:rsidR="00D21D68">
        <w:rPr>
          <w:szCs w:val="28"/>
        </w:rPr>
        <w:t xml:space="preserve"> </w:t>
      </w:r>
    </w:p>
    <w:p w:rsidR="00D21D68" w:rsidRPr="002E1A6A" w:rsidRDefault="00D21D68" w:rsidP="0027183C">
      <w:pPr>
        <w:numPr>
          <w:ilvl w:val="0"/>
          <w:numId w:val="25"/>
        </w:numPr>
        <w:ind w:left="1276"/>
        <w:rPr>
          <w:rFonts w:eastAsia="Times New Roman" w:cs="Times New Roman"/>
          <w:sz w:val="24"/>
          <w:szCs w:val="28"/>
          <w:lang w:eastAsia="ru-RU"/>
        </w:rPr>
      </w:pPr>
      <w:r w:rsidRPr="002E1A6A">
        <w:rPr>
          <w:rFonts w:eastAsia="Times New Roman" w:cs="Times New Roman"/>
          <w:sz w:val="24"/>
          <w:szCs w:val="28"/>
          <w:lang w:eastAsia="ru-RU"/>
        </w:rPr>
        <w:t>от домов 6, корп. 4 и 2, корп. 4 по Очаковскому шоссе до Аминьевского шоссе и остановки общественного транспорта "Очаковское шоссе";</w:t>
      </w:r>
    </w:p>
    <w:p w:rsidR="002D05B8" w:rsidRPr="002E1A6A" w:rsidRDefault="00D21D68" w:rsidP="0027183C">
      <w:pPr>
        <w:numPr>
          <w:ilvl w:val="0"/>
          <w:numId w:val="25"/>
        </w:numPr>
        <w:ind w:left="1276"/>
        <w:jc w:val="left"/>
        <w:rPr>
          <w:rFonts w:eastAsia="Times New Roman" w:cs="Times New Roman"/>
          <w:sz w:val="24"/>
          <w:szCs w:val="28"/>
          <w:lang w:eastAsia="ru-RU"/>
        </w:rPr>
      </w:pPr>
      <w:r w:rsidRPr="002E1A6A">
        <w:rPr>
          <w:rFonts w:eastAsia="Times New Roman" w:cs="Times New Roman"/>
          <w:sz w:val="24"/>
          <w:szCs w:val="28"/>
          <w:lang w:eastAsia="ru-RU"/>
        </w:rPr>
        <w:t>на улице Нежинская от пересечения со Староволынской улицей до Пансионата Ветеранов Труда №29</w:t>
      </w:r>
      <w:r w:rsidR="00EF681C" w:rsidRPr="002E1A6A">
        <w:rPr>
          <w:rFonts w:eastAsia="Times New Roman" w:cs="Times New Roman"/>
          <w:sz w:val="24"/>
          <w:szCs w:val="28"/>
          <w:lang w:eastAsia="ru-RU"/>
        </w:rPr>
        <w:t>.</w:t>
      </w:r>
    </w:p>
    <w:p w:rsidR="00EF681C" w:rsidRPr="002E1A6A" w:rsidRDefault="00F24EDA" w:rsidP="0027183C">
      <w:pPr>
        <w:numPr>
          <w:ilvl w:val="0"/>
          <w:numId w:val="25"/>
        </w:numPr>
        <w:ind w:left="1276"/>
        <w:jc w:val="left"/>
        <w:rPr>
          <w:rFonts w:eastAsia="Times New Roman" w:cs="Times New Roman"/>
          <w:sz w:val="24"/>
          <w:szCs w:val="28"/>
          <w:lang w:eastAsia="ru-RU"/>
        </w:rPr>
      </w:pPr>
      <w:r w:rsidRPr="002E1A6A">
        <w:rPr>
          <w:rFonts w:eastAsia="Times New Roman" w:cs="Times New Roman"/>
          <w:sz w:val="24"/>
          <w:szCs w:val="28"/>
          <w:lang w:eastAsia="ru-RU"/>
        </w:rPr>
        <w:t>вдоль детского сада, расположенного по адресу: ул. Веерная, д. 20, корп. 2</w:t>
      </w:r>
      <w:r w:rsidR="00EF681C" w:rsidRPr="002E1A6A">
        <w:rPr>
          <w:rFonts w:eastAsia="Times New Roman" w:cs="Times New Roman"/>
          <w:sz w:val="24"/>
          <w:szCs w:val="28"/>
          <w:lang w:eastAsia="ru-RU"/>
        </w:rPr>
        <w:t>.</w:t>
      </w:r>
    </w:p>
    <w:p w:rsidR="00EF681C" w:rsidRDefault="00EF681C" w:rsidP="0027183C">
      <w:pPr>
        <w:numPr>
          <w:ilvl w:val="0"/>
          <w:numId w:val="25"/>
        </w:numPr>
        <w:ind w:left="1276"/>
        <w:jc w:val="left"/>
        <w:rPr>
          <w:rFonts w:eastAsia="Times New Roman" w:cs="Times New Roman"/>
          <w:sz w:val="24"/>
          <w:szCs w:val="28"/>
          <w:lang w:eastAsia="ru-RU"/>
        </w:rPr>
      </w:pPr>
      <w:r w:rsidRPr="002E1A6A">
        <w:rPr>
          <w:rFonts w:eastAsia="Times New Roman" w:cs="Times New Roman"/>
          <w:sz w:val="24"/>
          <w:szCs w:val="28"/>
          <w:lang w:eastAsia="ru-RU"/>
        </w:rPr>
        <w:t>вдоль забора ГБОУ «Школа № 2025» по адресу: ул. Большая Очаковская, д. 42, корп. 2 с реконструкцией лестничного спуска</w:t>
      </w:r>
    </w:p>
    <w:p w:rsidR="007810FF" w:rsidRPr="002E1A6A" w:rsidRDefault="001150A7" w:rsidP="0027183C">
      <w:pPr>
        <w:numPr>
          <w:ilvl w:val="0"/>
          <w:numId w:val="25"/>
        </w:numPr>
        <w:ind w:left="1276"/>
        <w:jc w:val="left"/>
        <w:rPr>
          <w:rFonts w:eastAsia="Times New Roman" w:cs="Times New Roman"/>
          <w:sz w:val="24"/>
          <w:szCs w:val="28"/>
          <w:lang w:eastAsia="ru-RU"/>
        </w:rPr>
      </w:pPr>
      <w:r w:rsidRPr="002E1A6A">
        <w:rPr>
          <w:rFonts w:eastAsia="Times New Roman" w:cs="Times New Roman"/>
          <w:sz w:val="24"/>
          <w:szCs w:val="28"/>
          <w:lang w:eastAsia="ru-RU"/>
        </w:rPr>
        <w:t xml:space="preserve">продлен пешеходный тротуар от Мичуринского проспекта до </w:t>
      </w:r>
      <w:r w:rsidR="0027183C">
        <w:rPr>
          <w:rFonts w:eastAsia="Times New Roman" w:cs="Times New Roman"/>
          <w:sz w:val="24"/>
          <w:szCs w:val="28"/>
          <w:lang w:eastAsia="ru-RU"/>
        </w:rPr>
        <w:t>ул. Озерная, д. 9</w:t>
      </w:r>
    </w:p>
    <w:p w:rsidR="007810FF" w:rsidRDefault="001150A7" w:rsidP="0027183C">
      <w:pPr>
        <w:numPr>
          <w:ilvl w:val="0"/>
          <w:numId w:val="25"/>
        </w:numPr>
        <w:ind w:left="1276"/>
        <w:jc w:val="left"/>
        <w:rPr>
          <w:rFonts w:eastAsia="Times New Roman" w:cs="Times New Roman"/>
          <w:sz w:val="24"/>
          <w:szCs w:val="28"/>
          <w:lang w:eastAsia="ru-RU"/>
        </w:rPr>
      </w:pPr>
      <w:r w:rsidRPr="002E1A6A">
        <w:rPr>
          <w:rFonts w:eastAsia="Times New Roman" w:cs="Times New Roman"/>
          <w:sz w:val="24"/>
          <w:szCs w:val="28"/>
          <w:lang w:eastAsia="ru-RU"/>
        </w:rPr>
        <w:t>вдоль улицы Н. Ковшовой (со стороны домов 15-17)</w:t>
      </w:r>
    </w:p>
    <w:p w:rsidR="002E1A6A" w:rsidRDefault="002E1A6A" w:rsidP="002E1A6A">
      <w:pPr>
        <w:ind w:left="1560"/>
        <w:jc w:val="left"/>
        <w:rPr>
          <w:rFonts w:eastAsia="Times New Roman" w:cs="Times New Roman"/>
          <w:sz w:val="24"/>
          <w:szCs w:val="28"/>
          <w:lang w:eastAsia="ru-RU"/>
        </w:rPr>
      </w:pPr>
    </w:p>
    <w:p w:rsidR="002D05B8" w:rsidRPr="002E1A6A" w:rsidRDefault="002D05B8" w:rsidP="002E1A6A">
      <w:pPr>
        <w:pStyle w:val="a5"/>
        <w:numPr>
          <w:ilvl w:val="0"/>
          <w:numId w:val="2"/>
        </w:numPr>
        <w:ind w:left="142" w:firstLine="142"/>
      </w:pPr>
      <w:r w:rsidRPr="002E1A6A">
        <w:t>Завершены мероприятия по комплексному благоустройству:</w:t>
      </w:r>
    </w:p>
    <w:p w:rsidR="002D05B8" w:rsidRPr="00192343" w:rsidRDefault="002D05B8" w:rsidP="00192343">
      <w:pPr>
        <w:numPr>
          <w:ilvl w:val="0"/>
          <w:numId w:val="25"/>
        </w:numPr>
        <w:ind w:left="1701"/>
        <w:rPr>
          <w:rFonts w:eastAsia="Times New Roman" w:cs="Times New Roman"/>
          <w:szCs w:val="28"/>
          <w:lang w:eastAsia="ru-RU"/>
        </w:rPr>
      </w:pPr>
      <w:r w:rsidRPr="00192343">
        <w:rPr>
          <w:rFonts w:eastAsia="Times New Roman" w:cs="Times New Roman"/>
          <w:szCs w:val="28"/>
          <w:lang w:eastAsia="ru-RU"/>
        </w:rPr>
        <w:t>территории сквера у управы района Очаково-Матвеевское (ул. Большая Очаковская, д.10);</w:t>
      </w:r>
    </w:p>
    <w:p w:rsidR="002D05B8" w:rsidRPr="00192343" w:rsidRDefault="002D05B8" w:rsidP="00192343">
      <w:pPr>
        <w:numPr>
          <w:ilvl w:val="0"/>
          <w:numId w:val="25"/>
        </w:numPr>
        <w:ind w:left="1701"/>
        <w:rPr>
          <w:rFonts w:eastAsia="Times New Roman" w:cs="Times New Roman"/>
          <w:szCs w:val="28"/>
          <w:lang w:eastAsia="ru-RU"/>
        </w:rPr>
      </w:pPr>
      <w:r w:rsidRPr="00192343">
        <w:rPr>
          <w:rFonts w:eastAsia="Times New Roman" w:cs="Times New Roman"/>
          <w:szCs w:val="28"/>
          <w:lang w:eastAsia="ru-RU"/>
        </w:rPr>
        <w:t xml:space="preserve">общественного пространства на улице Наташи Ковшовой с устройством </w:t>
      </w:r>
      <w:proofErr w:type="spellStart"/>
      <w:r w:rsidRPr="00192343">
        <w:rPr>
          <w:rFonts w:eastAsia="Times New Roman" w:cs="Times New Roman"/>
          <w:szCs w:val="28"/>
          <w:lang w:eastAsia="ru-RU"/>
        </w:rPr>
        <w:t>скейт</w:t>
      </w:r>
      <w:proofErr w:type="spellEnd"/>
      <w:r w:rsidRPr="00192343">
        <w:rPr>
          <w:rFonts w:eastAsia="Times New Roman" w:cs="Times New Roman"/>
          <w:szCs w:val="28"/>
          <w:lang w:eastAsia="ru-RU"/>
        </w:rPr>
        <w:t>-парка;</w:t>
      </w:r>
    </w:p>
    <w:p w:rsidR="002D05B8" w:rsidRPr="00192343" w:rsidRDefault="002D05B8" w:rsidP="00192343">
      <w:pPr>
        <w:numPr>
          <w:ilvl w:val="0"/>
          <w:numId w:val="25"/>
        </w:numPr>
        <w:ind w:left="1701"/>
        <w:rPr>
          <w:rFonts w:eastAsia="Times New Roman" w:cs="Times New Roman"/>
          <w:szCs w:val="28"/>
          <w:lang w:eastAsia="ru-RU"/>
        </w:rPr>
      </w:pPr>
      <w:r w:rsidRPr="00192343">
        <w:rPr>
          <w:rFonts w:eastAsia="Times New Roman" w:cs="Times New Roman"/>
          <w:szCs w:val="28"/>
          <w:lang w:eastAsia="ru-RU"/>
        </w:rPr>
        <w:t>территории вокруг Большого Очаковского пруда (3-й этап)</w:t>
      </w:r>
    </w:p>
    <w:p w:rsidR="00430419" w:rsidRDefault="002D05B8" w:rsidP="00FD2C6D">
      <w:pPr>
        <w:numPr>
          <w:ilvl w:val="0"/>
          <w:numId w:val="25"/>
        </w:numPr>
        <w:ind w:left="1701"/>
        <w:rPr>
          <w:rFonts w:eastAsia="Times New Roman" w:cs="Times New Roman"/>
          <w:szCs w:val="28"/>
          <w:lang w:eastAsia="ru-RU"/>
        </w:rPr>
      </w:pPr>
      <w:r w:rsidRPr="00192343">
        <w:rPr>
          <w:rFonts w:eastAsia="Times New Roman" w:cs="Times New Roman"/>
          <w:szCs w:val="28"/>
          <w:lang w:eastAsia="ru-RU"/>
        </w:rPr>
        <w:t>территории «Аллеи Славы», которая расположена между улицами Наташи Ковшовой и Большой Очаковской.</w:t>
      </w:r>
      <w:r w:rsidRPr="00192343">
        <w:rPr>
          <w:rFonts w:eastAsia="Times New Roman" w:cs="Times New Roman"/>
          <w:szCs w:val="28"/>
          <w:lang w:eastAsia="ru-RU"/>
        </w:rPr>
        <w:tab/>
      </w:r>
    </w:p>
    <w:p w:rsidR="00AA1B9C" w:rsidRDefault="00AA1B9C" w:rsidP="00FD2C6D">
      <w:pPr>
        <w:ind w:left="1701"/>
        <w:rPr>
          <w:rFonts w:eastAsia="Times New Roman" w:cs="Times New Roman"/>
          <w:szCs w:val="28"/>
          <w:lang w:eastAsia="ru-RU"/>
        </w:rPr>
      </w:pPr>
    </w:p>
    <w:p w:rsidR="00601C0F" w:rsidRDefault="00AE0231" w:rsidP="00C62A5A">
      <w:pPr>
        <w:ind w:firstLine="709"/>
        <w:rPr>
          <w:b/>
        </w:rPr>
      </w:pPr>
      <w:r>
        <w:rPr>
          <w:b/>
        </w:rPr>
        <w:t>(</w:t>
      </w:r>
      <w:r w:rsidR="00430419" w:rsidRPr="00430419">
        <w:rPr>
          <w:b/>
        </w:rPr>
        <w:t>Слайд 1.</w:t>
      </w:r>
      <w:r w:rsidR="00192343">
        <w:rPr>
          <w:b/>
        </w:rPr>
        <w:t>9</w:t>
      </w:r>
      <w:r w:rsidR="00C62A5A">
        <w:rPr>
          <w:b/>
        </w:rPr>
        <w:t xml:space="preserve">) </w:t>
      </w:r>
    </w:p>
    <w:p w:rsidR="00601C0F" w:rsidRDefault="00601C0F" w:rsidP="00C62A5A">
      <w:pPr>
        <w:ind w:firstLine="709"/>
        <w:rPr>
          <w:b/>
        </w:rPr>
      </w:pPr>
    </w:p>
    <w:p w:rsidR="00430419" w:rsidRPr="00AE0231" w:rsidRDefault="00430419" w:rsidP="00C62A5A">
      <w:pPr>
        <w:ind w:firstLine="709"/>
        <w:rPr>
          <w:b/>
        </w:rPr>
      </w:pPr>
      <w:r w:rsidRPr="00430419">
        <w:t>На территории района</w:t>
      </w:r>
      <w:r>
        <w:t xml:space="preserve"> Очаково-Матвеевское</w:t>
      </w:r>
      <w:r w:rsidRPr="00430419">
        <w:t xml:space="preserve"> установлено и подключено к городским се</w:t>
      </w:r>
      <w:r>
        <w:t xml:space="preserve">тям </w:t>
      </w:r>
      <w:r w:rsidR="009963E0">
        <w:t>298</w:t>
      </w:r>
      <w:r>
        <w:t xml:space="preserve"> опор наружного освещения. В настоящее время указанные опоры освещения находятся в хозяйственном ведении ГУП «Моссвет» и эксплуатации АО «ОЭК», функционируют в штатном режиме.</w:t>
      </w:r>
    </w:p>
    <w:p w:rsidR="00430419" w:rsidRDefault="00430419" w:rsidP="009963E0">
      <w:pPr>
        <w:ind w:firstLine="709"/>
      </w:pPr>
    </w:p>
    <w:p w:rsidR="00601C0F" w:rsidRDefault="00AE0231" w:rsidP="00C62A5A">
      <w:pPr>
        <w:ind w:firstLine="709"/>
        <w:rPr>
          <w:noProof/>
          <w:lang w:eastAsia="ru-RU"/>
        </w:rPr>
      </w:pPr>
      <w:r>
        <w:rPr>
          <w:b/>
        </w:rPr>
        <w:t>(</w:t>
      </w:r>
      <w:r w:rsidR="004172E6">
        <w:rPr>
          <w:b/>
        </w:rPr>
        <w:t>Слайд 1.</w:t>
      </w:r>
      <w:r w:rsidR="00192343">
        <w:rPr>
          <w:b/>
        </w:rPr>
        <w:t>10</w:t>
      </w:r>
      <w:r>
        <w:rPr>
          <w:b/>
        </w:rPr>
        <w:t xml:space="preserve">) </w:t>
      </w:r>
      <w:r w:rsidR="00C62A5A">
        <w:rPr>
          <w:noProof/>
          <w:lang w:eastAsia="ru-RU"/>
        </w:rPr>
        <w:t xml:space="preserve"> </w:t>
      </w:r>
    </w:p>
    <w:p w:rsidR="00601C0F" w:rsidRDefault="00601C0F" w:rsidP="00C62A5A">
      <w:pPr>
        <w:ind w:firstLine="709"/>
        <w:rPr>
          <w:noProof/>
          <w:lang w:eastAsia="ru-RU"/>
        </w:rPr>
      </w:pPr>
    </w:p>
    <w:p w:rsidR="00430419" w:rsidRDefault="00430419" w:rsidP="00C62A5A">
      <w:pPr>
        <w:ind w:firstLine="709"/>
        <w:rPr>
          <w:noProof/>
          <w:lang w:eastAsia="ru-RU"/>
        </w:rPr>
      </w:pPr>
      <w:r>
        <w:lastRenderedPageBreak/>
        <w:t>В</w:t>
      </w:r>
      <w:r w:rsidR="00AE4705">
        <w:t xml:space="preserve"> весенний и осенний периоды 2019</w:t>
      </w:r>
      <w:r>
        <w:t xml:space="preserve"> года на территории района Очаково-Матве</w:t>
      </w:r>
      <w:r w:rsidR="005D731B">
        <w:t>евское:</w:t>
      </w:r>
    </w:p>
    <w:p w:rsidR="005D731B" w:rsidRPr="005D731B" w:rsidRDefault="005D731B" w:rsidP="005D731B">
      <w:pPr>
        <w:numPr>
          <w:ilvl w:val="0"/>
          <w:numId w:val="21"/>
        </w:numPr>
        <w:jc w:val="left"/>
        <w:rPr>
          <w:rFonts w:eastAsia="Times New Roman" w:cs="Times New Roman"/>
          <w:szCs w:val="28"/>
          <w:lang w:eastAsia="ru-RU"/>
        </w:rPr>
      </w:pPr>
      <w:r w:rsidRPr="005D731B">
        <w:rPr>
          <w:rFonts w:eastAsia="Times New Roman" w:cs="Times New Roman"/>
          <w:szCs w:val="28"/>
          <w:lang w:eastAsia="ru-RU"/>
        </w:rPr>
        <w:t xml:space="preserve">произведена посадка </w:t>
      </w:r>
      <w:r w:rsidR="00192343">
        <w:rPr>
          <w:rFonts w:eastAsia="Times New Roman" w:cs="Times New Roman"/>
          <w:szCs w:val="28"/>
          <w:lang w:eastAsia="ru-RU"/>
        </w:rPr>
        <w:t>125</w:t>
      </w:r>
      <w:r w:rsidRPr="005D731B">
        <w:rPr>
          <w:rFonts w:eastAsia="Times New Roman" w:cs="Times New Roman"/>
          <w:szCs w:val="28"/>
          <w:lang w:eastAsia="ru-RU"/>
        </w:rPr>
        <w:t xml:space="preserve"> деревьев и </w:t>
      </w:r>
      <w:r w:rsidR="00192343">
        <w:rPr>
          <w:rFonts w:eastAsia="Times New Roman" w:cs="Times New Roman"/>
          <w:szCs w:val="28"/>
          <w:lang w:eastAsia="ru-RU"/>
        </w:rPr>
        <w:t>3248</w:t>
      </w:r>
      <w:r w:rsidRPr="005D731B">
        <w:rPr>
          <w:rFonts w:eastAsia="Times New Roman" w:cs="Times New Roman"/>
          <w:szCs w:val="28"/>
          <w:lang w:eastAsia="ru-RU"/>
        </w:rPr>
        <w:t xml:space="preserve"> кустарников на дворовых территориях</w:t>
      </w:r>
      <w:r w:rsidR="00192343">
        <w:rPr>
          <w:rFonts w:eastAsia="Times New Roman" w:cs="Times New Roman"/>
          <w:szCs w:val="28"/>
          <w:lang w:eastAsia="ru-RU"/>
        </w:rPr>
        <w:t xml:space="preserve"> (в рамках программы «Миллион деревьев»)</w:t>
      </w:r>
      <w:r w:rsidRPr="005D731B">
        <w:rPr>
          <w:rFonts w:eastAsia="Times New Roman" w:cs="Times New Roman"/>
          <w:szCs w:val="28"/>
          <w:lang w:eastAsia="ru-RU"/>
        </w:rPr>
        <w:t>;</w:t>
      </w:r>
    </w:p>
    <w:p w:rsidR="005D731B" w:rsidRPr="005D731B" w:rsidRDefault="005D731B" w:rsidP="004172E6">
      <w:pPr>
        <w:numPr>
          <w:ilvl w:val="0"/>
          <w:numId w:val="21"/>
        </w:numPr>
        <w:jc w:val="left"/>
        <w:rPr>
          <w:rFonts w:eastAsia="Times New Roman" w:cs="Times New Roman"/>
          <w:szCs w:val="28"/>
          <w:lang w:eastAsia="ru-RU"/>
        </w:rPr>
      </w:pPr>
      <w:r w:rsidRPr="005D731B">
        <w:rPr>
          <w:rFonts w:eastAsia="Times New Roman" w:cs="Times New Roman"/>
          <w:szCs w:val="28"/>
          <w:lang w:eastAsia="ru-RU"/>
        </w:rPr>
        <w:t>произведена посадка 192 деревьев и 3529 кустарников на парковых и общественных пространствах района</w:t>
      </w:r>
      <w:r w:rsidR="00192343">
        <w:rPr>
          <w:rFonts w:eastAsia="Times New Roman" w:cs="Times New Roman"/>
          <w:szCs w:val="28"/>
          <w:lang w:eastAsia="ru-RU"/>
        </w:rPr>
        <w:t xml:space="preserve"> (в рамках благоустройства территорий)</w:t>
      </w:r>
      <w:r w:rsidRPr="005D731B">
        <w:rPr>
          <w:rFonts w:eastAsia="Times New Roman" w:cs="Times New Roman"/>
          <w:szCs w:val="28"/>
          <w:lang w:eastAsia="ru-RU"/>
        </w:rPr>
        <w:t>.</w:t>
      </w:r>
    </w:p>
    <w:p w:rsidR="00430419" w:rsidRDefault="00430419" w:rsidP="004172E6">
      <w:pPr>
        <w:ind w:firstLine="709"/>
      </w:pPr>
    </w:p>
    <w:p w:rsidR="00601C0F" w:rsidRDefault="00AE0231" w:rsidP="00601C0F">
      <w:pPr>
        <w:rPr>
          <w:b/>
        </w:rPr>
      </w:pPr>
      <w:r>
        <w:rPr>
          <w:b/>
        </w:rPr>
        <w:t>(</w:t>
      </w:r>
      <w:r w:rsidR="00430419" w:rsidRPr="00430419">
        <w:rPr>
          <w:b/>
        </w:rPr>
        <w:t>Слайд 1.</w:t>
      </w:r>
      <w:r w:rsidR="00601C0F">
        <w:rPr>
          <w:b/>
        </w:rPr>
        <w:t xml:space="preserve">11) </w:t>
      </w:r>
    </w:p>
    <w:p w:rsidR="00601C0F" w:rsidRDefault="00601C0F" w:rsidP="00601C0F">
      <w:pPr>
        <w:rPr>
          <w:b/>
        </w:rPr>
      </w:pPr>
    </w:p>
    <w:p w:rsidR="00430419" w:rsidRPr="00AE0231" w:rsidRDefault="00F0453F" w:rsidP="00601C0F">
      <w:pPr>
        <w:ind w:firstLine="709"/>
        <w:rPr>
          <w:b/>
        </w:rPr>
      </w:pPr>
      <w:r>
        <w:rPr>
          <w:b/>
        </w:rPr>
        <w:t>На территории района</w:t>
      </w:r>
      <w:r w:rsidR="00430419">
        <w:t xml:space="preserve"> выполнены ра</w:t>
      </w:r>
      <w:r w:rsidR="004172E6">
        <w:t>боты по приведению в порядок  1</w:t>
      </w:r>
      <w:r w:rsidR="00430419">
        <w:t>7</w:t>
      </w:r>
      <w:r w:rsidR="004172E6">
        <w:t>4</w:t>
      </w:r>
      <w:r w:rsidR="00430419">
        <w:t xml:space="preserve"> подъездов многоквартирных домов.</w:t>
      </w:r>
    </w:p>
    <w:p w:rsidR="00F0453F" w:rsidRDefault="00F0453F" w:rsidP="00601C0F">
      <w:pPr>
        <w:pStyle w:val="a5"/>
        <w:numPr>
          <w:ilvl w:val="0"/>
          <w:numId w:val="30"/>
        </w:numPr>
        <w:ind w:firstLine="709"/>
      </w:pPr>
      <w:r>
        <w:t>Силами ГБУ «Жилищник района Очаково-Матвеевское» - 149 подъездов;</w:t>
      </w:r>
    </w:p>
    <w:p w:rsidR="00430419" w:rsidRDefault="00430419" w:rsidP="00601C0F">
      <w:pPr>
        <w:pStyle w:val="a5"/>
        <w:numPr>
          <w:ilvl w:val="0"/>
          <w:numId w:val="30"/>
        </w:numPr>
        <w:ind w:firstLine="709"/>
      </w:pPr>
      <w:r>
        <w:t xml:space="preserve">Силами </w:t>
      </w:r>
      <w:r w:rsidR="004172E6">
        <w:t>ТСЖ и ЖСК, ЧУК – 25 подъездов</w:t>
      </w:r>
      <w:r w:rsidR="00F0453F">
        <w:t>.</w:t>
      </w:r>
    </w:p>
    <w:p w:rsidR="00FD2C6D" w:rsidRDefault="00F0453F" w:rsidP="00601C0F">
      <w:pPr>
        <w:ind w:firstLine="709"/>
        <w:rPr>
          <w:b/>
        </w:rPr>
      </w:pPr>
      <w:r>
        <w:rPr>
          <w:b/>
        </w:rPr>
        <w:t xml:space="preserve"> </w:t>
      </w:r>
    </w:p>
    <w:p w:rsidR="00755FDE" w:rsidRDefault="00AE0231" w:rsidP="00446B7D">
      <w:pPr>
        <w:ind w:firstLine="709"/>
      </w:pPr>
      <w:r>
        <w:rPr>
          <w:b/>
        </w:rPr>
        <w:t>(</w:t>
      </w:r>
      <w:r w:rsidR="00430419" w:rsidRPr="00430419">
        <w:rPr>
          <w:b/>
        </w:rPr>
        <w:t>Слайд 1.</w:t>
      </w:r>
      <w:r w:rsidR="00F0453F">
        <w:rPr>
          <w:b/>
        </w:rPr>
        <w:t>12</w:t>
      </w:r>
      <w:r>
        <w:rPr>
          <w:b/>
        </w:rPr>
        <w:t xml:space="preserve">) </w:t>
      </w:r>
    </w:p>
    <w:p w:rsidR="00755FDE" w:rsidRDefault="00755FDE" w:rsidP="00601C0F"/>
    <w:p w:rsidR="00430419" w:rsidRDefault="00430419" w:rsidP="00AA1B9C">
      <w:pPr>
        <w:pStyle w:val="a5"/>
        <w:numPr>
          <w:ilvl w:val="0"/>
          <w:numId w:val="2"/>
        </w:numPr>
      </w:pPr>
      <w:r>
        <w:t>В рамках выполнения региональной программы по капитальному ремонту общего имущества многоквартирных домов</w:t>
      </w:r>
      <w:r w:rsidR="00401ED6">
        <w:t xml:space="preserve"> выполнены работы</w:t>
      </w:r>
      <w:r w:rsidR="00234EBA">
        <w:t xml:space="preserve"> по </w:t>
      </w:r>
      <w:r w:rsidR="00234EBA" w:rsidRPr="00234EBA">
        <w:t>ремонт</w:t>
      </w:r>
      <w:r w:rsidR="00234EBA">
        <w:t>у</w:t>
      </w:r>
      <w:r w:rsidR="00234EBA" w:rsidRPr="00234EBA">
        <w:t xml:space="preserve"> </w:t>
      </w:r>
      <w:r w:rsidR="00446B7D">
        <w:t>10</w:t>
      </w:r>
      <w:r w:rsidR="00234EBA" w:rsidRPr="00234EBA">
        <w:t xml:space="preserve"> многоквартирных домов</w:t>
      </w:r>
      <w:r w:rsidR="00446B7D">
        <w:t xml:space="preserve"> (56</w:t>
      </w:r>
      <w:r w:rsidR="00234EBA" w:rsidRPr="00234EBA">
        <w:t xml:space="preserve"> инженерных систем</w:t>
      </w:r>
      <w:r w:rsidR="00446B7D">
        <w:t>)</w:t>
      </w:r>
      <w:r w:rsidR="00401ED6">
        <w:t>:</w:t>
      </w:r>
    </w:p>
    <w:p w:rsidR="00B07BB2" w:rsidRDefault="00B07BB2" w:rsidP="00601C0F">
      <w:pPr>
        <w:rPr>
          <w:b/>
        </w:rPr>
      </w:pPr>
    </w:p>
    <w:p w:rsidR="00755FDE" w:rsidRDefault="00495B7E" w:rsidP="00251435">
      <w:pPr>
        <w:ind w:left="-142"/>
        <w:rPr>
          <w:b/>
        </w:rPr>
      </w:pPr>
      <w:r w:rsidRPr="00495B7E">
        <w:rPr>
          <w:noProof/>
          <w:lang w:eastAsia="ru-RU"/>
        </w:rPr>
        <w:lastRenderedPageBreak/>
        <w:drawing>
          <wp:inline distT="0" distB="0" distL="0" distR="0" wp14:anchorId="166084DC" wp14:editId="0FD59AE8">
            <wp:extent cx="5940425" cy="5728183"/>
            <wp:effectExtent l="0" t="0" r="317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495B7E" w:rsidRDefault="00495B7E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251435">
      <w:pPr>
        <w:ind w:left="-142"/>
        <w:rPr>
          <w:b/>
        </w:rPr>
      </w:pPr>
    </w:p>
    <w:p w:rsidR="00AA1B9C" w:rsidRDefault="00AA1B9C" w:rsidP="00601C0F">
      <w:pPr>
        <w:ind w:firstLine="709"/>
        <w:rPr>
          <w:b/>
        </w:rPr>
      </w:pPr>
      <w:r>
        <w:rPr>
          <w:b/>
        </w:rPr>
        <w:lastRenderedPageBreak/>
        <w:t>(</w:t>
      </w:r>
      <w:r w:rsidRPr="00430419">
        <w:rPr>
          <w:b/>
        </w:rPr>
        <w:t>Слайд 1.</w:t>
      </w:r>
      <w:r w:rsidR="00601C0F">
        <w:rPr>
          <w:b/>
        </w:rPr>
        <w:t>13)</w:t>
      </w:r>
    </w:p>
    <w:p w:rsidR="00AA1B9C" w:rsidRDefault="00AA1B9C" w:rsidP="00601C0F">
      <w:pPr>
        <w:pStyle w:val="a5"/>
        <w:ind w:left="0"/>
      </w:pPr>
    </w:p>
    <w:p w:rsidR="002F5D54" w:rsidRDefault="00743236" w:rsidP="00AA1B9C">
      <w:pPr>
        <w:pStyle w:val="a5"/>
        <w:numPr>
          <w:ilvl w:val="0"/>
          <w:numId w:val="2"/>
        </w:numPr>
      </w:pPr>
      <w:r>
        <w:t>В 2019 году п</w:t>
      </w:r>
      <w:r w:rsidR="002F5D54">
        <w:t xml:space="preserve">роведены аварийные работы по капитальному ремонту внутридомовых инженерных систем горячего водоснабжения (стояки) в </w:t>
      </w:r>
      <w:r>
        <w:t xml:space="preserve">3 </w:t>
      </w:r>
      <w:r w:rsidR="002F5D54">
        <w:t>многоквартирных домах</w:t>
      </w:r>
      <w:r>
        <w:t xml:space="preserve"> (в рамках 630-ПП </w:t>
      </w:r>
      <w:r w:rsidRPr="0005377D">
        <w:t>от 05.09.2017 «Об утверждении Порядка принятия решения о проведении капитального ремонта общего имущества в многоквартирных домах на территории города Москвы в случае возникновения аварии, иных чрезвычайных ситуаций природного или техногенного характера»</w:t>
      </w:r>
      <w:r>
        <w:t xml:space="preserve"> в рамках трехстороннего договора м</w:t>
      </w:r>
      <w:r w:rsidRPr="002F5F42">
        <w:t>ежду Фондом капитального ремонта г. Москвы, ГБУ «Жилищник района Очаково-Матвеевское» и ООО «Главная коммерческая экспертиза»</w:t>
      </w:r>
      <w:r>
        <w:t>).</w:t>
      </w:r>
    </w:p>
    <w:p w:rsidR="002F5D54" w:rsidRDefault="002F5D54" w:rsidP="00AA1B9C">
      <w:pPr>
        <w:ind w:firstLine="2835"/>
      </w:pPr>
      <w:r>
        <w:t>- Озерная ул., д.36;</w:t>
      </w:r>
    </w:p>
    <w:p w:rsidR="002F5D54" w:rsidRDefault="002F5D54" w:rsidP="00AA1B9C">
      <w:pPr>
        <w:ind w:firstLine="2835"/>
      </w:pPr>
      <w:r>
        <w:t xml:space="preserve">- Озерная ул., д.38; </w:t>
      </w:r>
    </w:p>
    <w:p w:rsidR="002F5D54" w:rsidRDefault="002F5D54" w:rsidP="00AA1B9C">
      <w:pPr>
        <w:ind w:firstLine="2835"/>
      </w:pPr>
      <w:r>
        <w:t>- Озерная ул., д.40.</w:t>
      </w:r>
    </w:p>
    <w:p w:rsidR="00743236" w:rsidRDefault="00AA1B9C" w:rsidP="002F5D54">
      <w:pPr>
        <w:pStyle w:val="a5"/>
        <w:numPr>
          <w:ilvl w:val="0"/>
          <w:numId w:val="2"/>
        </w:numPr>
      </w:pPr>
      <w:r>
        <w:t>В</w:t>
      </w:r>
      <w:r w:rsidR="002F5D54">
        <w:t>ыполнен охранно-поддерживающий ремонт 21 инженерной системы в 8 многоквартирных домах, вклю</w:t>
      </w:r>
      <w:r>
        <w:t>ченных в программу реновации.</w:t>
      </w:r>
    </w:p>
    <w:p w:rsidR="002F5D54" w:rsidRDefault="00FD2C6D" w:rsidP="00AA1B9C">
      <w:pPr>
        <w:jc w:val="center"/>
      </w:pPr>
      <w:r w:rsidRPr="00FD2C6D">
        <w:rPr>
          <w:noProof/>
          <w:lang w:eastAsia="ru-RU"/>
        </w:rPr>
        <w:drawing>
          <wp:inline distT="0" distB="0" distL="0" distR="0" wp14:anchorId="0C5CA098" wp14:editId="5889905A">
            <wp:extent cx="5783289" cy="339634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84" cy="34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8B" w:rsidRDefault="00EA2C8B" w:rsidP="004172E6">
      <w:pPr>
        <w:ind w:firstLine="709"/>
      </w:pPr>
    </w:p>
    <w:p w:rsidR="00EA2C8B" w:rsidRDefault="00EA2C8B" w:rsidP="004172E6">
      <w:pPr>
        <w:ind w:firstLine="709"/>
      </w:pPr>
    </w:p>
    <w:p w:rsidR="00EA2C8B" w:rsidRDefault="00EA2C8B" w:rsidP="004172E6">
      <w:pPr>
        <w:ind w:firstLine="709"/>
      </w:pPr>
    </w:p>
    <w:p w:rsidR="00EA2C8B" w:rsidRDefault="00EA2C8B" w:rsidP="00601C0F">
      <w:pPr>
        <w:ind w:firstLine="709"/>
        <w:rPr>
          <w:b/>
        </w:rPr>
      </w:pPr>
      <w:r>
        <w:rPr>
          <w:b/>
        </w:rPr>
        <w:t>(</w:t>
      </w:r>
      <w:r w:rsidRPr="00430419">
        <w:rPr>
          <w:b/>
        </w:rPr>
        <w:t>Слайд 1.</w:t>
      </w:r>
      <w:r>
        <w:rPr>
          <w:b/>
        </w:rPr>
        <w:t xml:space="preserve">14) </w:t>
      </w:r>
    </w:p>
    <w:p w:rsidR="00EA2C8B" w:rsidRDefault="00EA2C8B" w:rsidP="00601C0F"/>
    <w:p w:rsidR="00401ED6" w:rsidRPr="00AE0231" w:rsidRDefault="00401ED6" w:rsidP="004172E6">
      <w:pPr>
        <w:ind w:firstLine="709"/>
        <w:rPr>
          <w:b/>
        </w:rPr>
      </w:pPr>
      <w:r>
        <w:t xml:space="preserve">В рамках текущего содержания многоквартирных домов выполнены работы по ремонту кровель (свыше </w:t>
      </w:r>
      <w:r w:rsidR="004172E6">
        <w:t>800</w:t>
      </w:r>
      <w:r>
        <w:t xml:space="preserve"> кв</w:t>
      </w:r>
      <w:r w:rsidR="004172E6">
        <w:t>.м., над 69 квартирами), восстановлено 4123</w:t>
      </w:r>
      <w:r>
        <w:t xml:space="preserve"> п.м. межпанельных швов (</w:t>
      </w:r>
      <w:r w:rsidR="004172E6">
        <w:t>147</w:t>
      </w:r>
      <w:r>
        <w:t xml:space="preserve"> квартир)</w:t>
      </w:r>
    </w:p>
    <w:p w:rsidR="00401ED6" w:rsidRDefault="00401ED6" w:rsidP="00071A61">
      <w:pPr>
        <w:ind w:firstLine="709"/>
      </w:pPr>
      <w:r w:rsidRPr="00401ED6">
        <w:t>В полном объеме выполнен комплекс мероприятий по подготовке общедомового имущества МКД и инженерного оборудования к отопительному сезону 201</w:t>
      </w:r>
      <w:r w:rsidR="004172E6">
        <w:t>9-2020</w:t>
      </w:r>
      <w:r w:rsidRPr="00401ED6">
        <w:t xml:space="preserve"> гг. </w:t>
      </w:r>
    </w:p>
    <w:p w:rsidR="00C62A5A" w:rsidRDefault="00C62A5A" w:rsidP="00071A61">
      <w:pPr>
        <w:ind w:firstLine="709"/>
      </w:pPr>
    </w:p>
    <w:p w:rsidR="001657ED" w:rsidRDefault="001657ED" w:rsidP="00071A61">
      <w:pPr>
        <w:ind w:firstLine="709"/>
      </w:pPr>
    </w:p>
    <w:p w:rsidR="001657ED" w:rsidRPr="001657ED" w:rsidRDefault="001657ED" w:rsidP="001657ED">
      <w:pPr>
        <w:ind w:firstLine="709"/>
        <w:jc w:val="center"/>
        <w:rPr>
          <w:rFonts w:eastAsia="Calibri" w:cs="Times New Roman"/>
          <w:b/>
        </w:rPr>
      </w:pPr>
      <w:r w:rsidRPr="001657ED">
        <w:rPr>
          <w:rFonts w:eastAsia="Calibri" w:cs="Times New Roman"/>
          <w:b/>
        </w:rPr>
        <w:lastRenderedPageBreak/>
        <w:t>Сфера экономической политики, торговли и услуг</w:t>
      </w:r>
    </w:p>
    <w:p w:rsidR="001657ED" w:rsidRPr="001657ED" w:rsidRDefault="001657ED" w:rsidP="001657ED">
      <w:pPr>
        <w:ind w:firstLine="709"/>
        <w:rPr>
          <w:rFonts w:eastAsia="Calibri" w:cs="Times New Roman"/>
          <w:b/>
          <w:i/>
        </w:rPr>
      </w:pPr>
    </w:p>
    <w:p w:rsidR="001657ED" w:rsidRPr="001657ED" w:rsidRDefault="001657ED" w:rsidP="001657ED">
      <w:pPr>
        <w:ind w:firstLine="709"/>
        <w:contextualSpacing/>
        <w:rPr>
          <w:rFonts w:eastAsia="Calibri" w:cs="Times New Roman"/>
          <w:szCs w:val="28"/>
        </w:rPr>
      </w:pPr>
      <w:r w:rsidRPr="001657ED">
        <w:rPr>
          <w:rFonts w:eastAsia="Calibri" w:cs="Times New Roman"/>
          <w:b/>
          <w:szCs w:val="28"/>
        </w:rPr>
        <w:t>(Слайд 2.0)</w:t>
      </w:r>
      <w:r w:rsidRPr="001657ED">
        <w:rPr>
          <w:rFonts w:eastAsia="Calibri" w:cs="Times New Roman"/>
          <w:szCs w:val="28"/>
        </w:rPr>
        <w:t xml:space="preserve"> </w:t>
      </w:r>
    </w:p>
    <w:p w:rsid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На сегодняшний день комплекс потребительского рынка и услуг района Очаково-Матвеевское насчитывает </w:t>
      </w:r>
      <w:r w:rsidRPr="001657ED">
        <w:rPr>
          <w:rFonts w:eastAsia="Calibri" w:cs="Times New Roman"/>
          <w:b/>
          <w:szCs w:val="28"/>
          <w:u w:val="single"/>
        </w:rPr>
        <w:t>527</w:t>
      </w:r>
      <w:r w:rsidRPr="001657ED">
        <w:rPr>
          <w:rFonts w:eastAsia="Calibri" w:cs="Times New Roman"/>
          <w:szCs w:val="28"/>
        </w:rPr>
        <w:t xml:space="preserve"> предприятий.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>Сеть предприятий потребительского рынка на сегодняшний день представлена следующим образом: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368</w:t>
      </w:r>
      <w:r w:rsidRPr="001657ED">
        <w:rPr>
          <w:rFonts w:eastAsia="Calibri" w:cs="Times New Roman"/>
          <w:szCs w:val="28"/>
        </w:rPr>
        <w:t xml:space="preserve"> предприятий стационарной розничной торговой сети, включая арендаторов торговых центров,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b/>
          <w:szCs w:val="28"/>
        </w:rPr>
        <w:t xml:space="preserve"> </w:t>
      </w:r>
      <w:r w:rsidRPr="001657ED">
        <w:rPr>
          <w:rFonts w:eastAsia="Calibri" w:cs="Times New Roman"/>
          <w:szCs w:val="28"/>
        </w:rPr>
        <w:t xml:space="preserve">– </w:t>
      </w:r>
      <w:r w:rsidRPr="001657ED">
        <w:rPr>
          <w:rFonts w:eastAsia="Calibri" w:cs="Times New Roman"/>
          <w:b/>
          <w:szCs w:val="28"/>
        </w:rPr>
        <w:t>1</w:t>
      </w:r>
      <w:r w:rsidRPr="001657ED">
        <w:rPr>
          <w:rFonts w:eastAsia="Calibri" w:cs="Times New Roman"/>
          <w:szCs w:val="28"/>
        </w:rPr>
        <w:t xml:space="preserve"> оптово-розничное предприятие:</w:t>
      </w:r>
    </w:p>
    <w:p w:rsidR="001657ED" w:rsidRPr="001657ED" w:rsidRDefault="001657ED" w:rsidP="001657ED">
      <w:pPr>
        <w:ind w:left="720"/>
        <w:contextualSpacing/>
        <w:rPr>
          <w:rFonts w:eastAsia="Calibri" w:cs="Times New Roman"/>
        </w:rPr>
      </w:pPr>
      <w:r w:rsidRPr="001657ED">
        <w:rPr>
          <w:rFonts w:eastAsia="Calibri" w:cs="Times New Roman"/>
        </w:rPr>
        <w:t xml:space="preserve"> «</w:t>
      </w:r>
      <w:proofErr w:type="spellStart"/>
      <w:r w:rsidRPr="001657ED">
        <w:rPr>
          <w:rFonts w:eastAsia="Calibri" w:cs="Times New Roman"/>
        </w:rPr>
        <w:t>Роктон</w:t>
      </w:r>
      <w:proofErr w:type="spellEnd"/>
      <w:r w:rsidRPr="001657ED">
        <w:rPr>
          <w:rFonts w:eastAsia="Calibri" w:cs="Times New Roman"/>
        </w:rPr>
        <w:t>» («Престиж-М»), 51-й км МКАД, вл. 2, специализирующийся на смешанной категории товаров (в настоящее время оптово-розничное предприятие в рамках Постановления Правительства Москвы от 11.12.2013 N 819-ПП производится демонтаж).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1</w:t>
      </w:r>
      <w:r w:rsidRPr="001657ED">
        <w:rPr>
          <w:rFonts w:eastAsia="Calibri" w:cs="Times New Roman"/>
          <w:szCs w:val="28"/>
        </w:rPr>
        <w:t xml:space="preserve"> предприятие мелкооптовой торговли:</w:t>
      </w:r>
    </w:p>
    <w:p w:rsidR="001657ED" w:rsidRDefault="001657ED" w:rsidP="001657ED">
      <w:pPr>
        <w:ind w:left="720"/>
        <w:contextualSpacing/>
        <w:rPr>
          <w:rFonts w:eastAsia="Calibri" w:cs="Times New Roman"/>
        </w:rPr>
      </w:pPr>
      <w:r w:rsidRPr="001657ED">
        <w:rPr>
          <w:rFonts w:eastAsia="Calibri" w:cs="Times New Roman"/>
        </w:rPr>
        <w:t>ТЦ “</w:t>
      </w:r>
      <w:proofErr w:type="spellStart"/>
      <w:r w:rsidRPr="001657ED">
        <w:rPr>
          <w:rFonts w:eastAsia="Calibri" w:cs="Times New Roman"/>
        </w:rPr>
        <w:t>Metro</w:t>
      </w:r>
      <w:proofErr w:type="spellEnd"/>
      <w:r w:rsidRPr="001657ED">
        <w:rPr>
          <w:rFonts w:eastAsia="Calibri" w:cs="Times New Roman"/>
        </w:rPr>
        <w:t xml:space="preserve"> </w:t>
      </w:r>
      <w:proofErr w:type="spellStart"/>
      <w:r w:rsidRPr="001657ED">
        <w:rPr>
          <w:rFonts w:eastAsia="Calibri" w:cs="Times New Roman"/>
        </w:rPr>
        <w:t>cash</w:t>
      </w:r>
      <w:proofErr w:type="spellEnd"/>
      <w:r w:rsidRPr="001657ED">
        <w:rPr>
          <w:rFonts w:eastAsia="Calibri" w:cs="Times New Roman"/>
        </w:rPr>
        <w:t xml:space="preserve"> </w:t>
      </w:r>
      <w:proofErr w:type="spellStart"/>
      <w:r w:rsidRPr="001657ED">
        <w:rPr>
          <w:rFonts w:eastAsia="Calibri" w:cs="Times New Roman"/>
        </w:rPr>
        <w:t>and</w:t>
      </w:r>
      <w:proofErr w:type="spellEnd"/>
      <w:r w:rsidRPr="001657ED">
        <w:rPr>
          <w:rFonts w:eastAsia="Calibri" w:cs="Times New Roman"/>
        </w:rPr>
        <w:t xml:space="preserve"> </w:t>
      </w:r>
      <w:proofErr w:type="spellStart"/>
      <w:r w:rsidRPr="001657ED">
        <w:rPr>
          <w:rFonts w:eastAsia="Calibri" w:cs="Times New Roman"/>
        </w:rPr>
        <w:t>carry</w:t>
      </w:r>
      <w:proofErr w:type="spellEnd"/>
      <w:r w:rsidRPr="001657ED">
        <w:rPr>
          <w:rFonts w:eastAsia="Calibri" w:cs="Times New Roman"/>
        </w:rPr>
        <w:t>” (ООО «Метро кэш энд Керри»), Рябиновая ул., д. 59</w:t>
      </w:r>
    </w:p>
    <w:p w:rsidR="001657ED" w:rsidRPr="001657ED" w:rsidRDefault="001657ED" w:rsidP="001657ED">
      <w:pPr>
        <w:ind w:left="720"/>
        <w:contextualSpacing/>
        <w:rPr>
          <w:rFonts w:eastAsia="Calibri" w:cs="Times New Roman"/>
        </w:rPr>
      </w:pPr>
    </w:p>
    <w:p w:rsid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b/>
          <w:szCs w:val="28"/>
        </w:rPr>
      </w:pPr>
      <w:r w:rsidRPr="001657ED">
        <w:rPr>
          <w:rFonts w:eastAsia="Calibri" w:cs="Times New Roman"/>
          <w:b/>
          <w:szCs w:val="28"/>
        </w:rPr>
        <w:t>(Слайд 2.1 – 2.6)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b/>
          <w:szCs w:val="28"/>
        </w:rPr>
      </w:pP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5</w:t>
      </w:r>
      <w:r w:rsidRPr="001657ED">
        <w:rPr>
          <w:rFonts w:eastAsia="Calibri" w:cs="Times New Roman"/>
          <w:szCs w:val="28"/>
        </w:rPr>
        <w:t xml:space="preserve"> торговых центров,</w:t>
      </w:r>
    </w:p>
    <w:p w:rsid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b/>
          <w:szCs w:val="28"/>
        </w:rPr>
      </w:pPr>
      <w:r w:rsidRPr="001657ED">
        <w:rPr>
          <w:rFonts w:eastAsia="Calibri" w:cs="Times New Roman"/>
          <w:b/>
          <w:szCs w:val="28"/>
        </w:rPr>
        <w:t>(Слайд 2.7)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63</w:t>
      </w:r>
      <w:r w:rsidRPr="001657ED">
        <w:rPr>
          <w:rFonts w:eastAsia="Calibri" w:cs="Times New Roman"/>
          <w:szCs w:val="28"/>
        </w:rPr>
        <w:t xml:space="preserve"> предприятия общественного питания,</w:t>
      </w:r>
    </w:p>
    <w:p w:rsidR="001657ED" w:rsidRPr="001657ED" w:rsidRDefault="001657ED" w:rsidP="001657ED">
      <w:pPr>
        <w:ind w:firstLine="708"/>
        <w:rPr>
          <w:rFonts w:eastAsia="Times New Roman" w:cs="Times New Roman"/>
          <w:b/>
          <w:i/>
          <w:szCs w:val="28"/>
          <w:lang w:eastAsia="ru-RU"/>
        </w:rPr>
      </w:pPr>
      <w:r w:rsidRPr="001657ED">
        <w:rPr>
          <w:rFonts w:eastAsia="Calibri" w:cs="Times New Roman"/>
          <w:szCs w:val="28"/>
        </w:rPr>
        <w:t xml:space="preserve">на которых, в </w:t>
      </w:r>
      <w:r w:rsidRPr="001657ED">
        <w:rPr>
          <w:rFonts w:eastAsia="Times New Roman" w:cs="Times New Roman"/>
          <w:szCs w:val="28"/>
          <w:lang w:eastAsia="ru-RU"/>
        </w:rPr>
        <w:t xml:space="preserve">соответствии с </w:t>
      </w:r>
      <w:r w:rsidRPr="001657ED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Постановлением Правительства Москвы от 6 марта 2015 г. N 102-ПП "О размещении сезонных (летних) кафе при стационарных предприятиях общественного питания" в районе с 1 апреля 2019 г. по 1 ноября 2019 г. </w:t>
      </w:r>
      <w:r w:rsidRPr="001657ED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функционировали 7 летних кафе;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b/>
          <w:szCs w:val="28"/>
        </w:rPr>
        <w:t>- 89</w:t>
      </w:r>
      <w:r w:rsidRPr="001657ED">
        <w:rPr>
          <w:rFonts w:eastAsia="Calibri" w:cs="Times New Roman"/>
          <w:szCs w:val="28"/>
        </w:rPr>
        <w:t xml:space="preserve"> предприятий бытового обслуживания.</w:t>
      </w:r>
    </w:p>
    <w:p w:rsid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b/>
          <w:szCs w:val="28"/>
        </w:rPr>
        <w:t>(Слайд 2.8)</w:t>
      </w:r>
      <w:r w:rsidRPr="001657ED">
        <w:rPr>
          <w:rFonts w:eastAsia="Calibri" w:cs="Times New Roman"/>
          <w:szCs w:val="28"/>
        </w:rPr>
        <w:t xml:space="preserve"> </w:t>
      </w:r>
    </w:p>
    <w:p w:rsid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В настоящее время Схемой размещения нестационарных торговых объектов предусмотрено </w:t>
      </w:r>
      <w:r w:rsidRPr="001657ED">
        <w:rPr>
          <w:rFonts w:eastAsia="Calibri" w:cs="Times New Roman"/>
          <w:b/>
          <w:szCs w:val="28"/>
          <w:u w:val="single"/>
        </w:rPr>
        <w:t>38</w:t>
      </w:r>
      <w:r w:rsidRPr="001657ED">
        <w:rPr>
          <w:rFonts w:eastAsia="Calibri" w:cs="Times New Roman"/>
          <w:szCs w:val="28"/>
        </w:rPr>
        <w:t xml:space="preserve"> объектов: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18</w:t>
      </w:r>
      <w:r w:rsidRPr="001657ED">
        <w:rPr>
          <w:rFonts w:eastAsia="Calibri" w:cs="Times New Roman"/>
          <w:szCs w:val="28"/>
        </w:rPr>
        <w:t xml:space="preserve"> объектов со специализацией «Печать»;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13</w:t>
      </w:r>
      <w:r w:rsidRPr="001657ED">
        <w:rPr>
          <w:rFonts w:eastAsia="Calibri" w:cs="Times New Roman"/>
          <w:szCs w:val="28"/>
        </w:rPr>
        <w:t xml:space="preserve"> объектов с различной специализацией («Мороженое», «Овощи-фрукты», «Цветы»);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3</w:t>
      </w:r>
      <w:r w:rsidRPr="001657ED">
        <w:rPr>
          <w:rFonts w:eastAsia="Calibri" w:cs="Times New Roman"/>
          <w:szCs w:val="28"/>
        </w:rPr>
        <w:t xml:space="preserve"> объекта со специализациями «Бахчевой развал»;</w:t>
      </w:r>
    </w:p>
    <w:p w:rsidR="001657ED" w:rsidRPr="001657ED" w:rsidRDefault="001657ED" w:rsidP="001657ED">
      <w:pPr>
        <w:tabs>
          <w:tab w:val="left" w:pos="1134"/>
        </w:tabs>
        <w:suppressAutoHyphens/>
        <w:ind w:firstLine="709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- </w:t>
      </w:r>
      <w:r w:rsidRPr="001657ED">
        <w:rPr>
          <w:rFonts w:eastAsia="Calibri" w:cs="Times New Roman"/>
          <w:b/>
          <w:szCs w:val="28"/>
        </w:rPr>
        <w:t>4</w:t>
      </w:r>
      <w:r w:rsidRPr="001657ED">
        <w:rPr>
          <w:rFonts w:eastAsia="Calibri" w:cs="Times New Roman"/>
          <w:szCs w:val="28"/>
        </w:rPr>
        <w:t xml:space="preserve"> объекта со специализациями «Елочный базар».</w:t>
      </w:r>
    </w:p>
    <w:p w:rsidR="001657ED" w:rsidRP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>Сотрудниками отдела по вопросам торговли и услуг совместно с префектурой ЗАО проводились еженедельные мониторинги НТО на предмет соблюдения условий договора.</w:t>
      </w:r>
    </w:p>
    <w:p w:rsidR="001657ED" w:rsidRPr="001657ED" w:rsidRDefault="001657ED" w:rsidP="001657ED">
      <w:pPr>
        <w:ind w:firstLine="647"/>
        <w:rPr>
          <w:rFonts w:eastAsia="Calibri" w:cs="Times New Roman"/>
        </w:rPr>
      </w:pPr>
      <w:r w:rsidRPr="001657ED">
        <w:rPr>
          <w:rFonts w:eastAsia="Calibri" w:cs="Times New Roman"/>
        </w:rPr>
        <w:t xml:space="preserve">В рамках мониторинга, выполнения юридическими лицами и индивидуальными предпринимателями существенных условий договоров на размещение нестационарных торговых объектов за прошедший год составлено </w:t>
      </w:r>
      <w:r w:rsidRPr="001657ED">
        <w:rPr>
          <w:rFonts w:eastAsia="Calibri" w:cs="Times New Roman"/>
          <w:b/>
          <w:u w:val="single"/>
        </w:rPr>
        <w:t>169</w:t>
      </w:r>
      <w:r w:rsidRPr="001657ED">
        <w:rPr>
          <w:rFonts w:eastAsia="Calibri" w:cs="Times New Roman"/>
        </w:rPr>
        <w:t xml:space="preserve"> актов, из них </w:t>
      </w:r>
      <w:r w:rsidRPr="001657ED">
        <w:rPr>
          <w:rFonts w:eastAsia="Calibri" w:cs="Times New Roman"/>
          <w:b/>
        </w:rPr>
        <w:t>120</w:t>
      </w:r>
      <w:r w:rsidRPr="001657ED">
        <w:rPr>
          <w:rFonts w:eastAsia="Calibri" w:cs="Times New Roman"/>
        </w:rPr>
        <w:t xml:space="preserve"> актов об отсутствии нарушений в работе </w:t>
      </w:r>
      <w:r w:rsidRPr="001657ED">
        <w:rPr>
          <w:rFonts w:eastAsia="Calibri" w:cs="Times New Roman"/>
        </w:rPr>
        <w:lastRenderedPageBreak/>
        <w:t xml:space="preserve">НТО и </w:t>
      </w:r>
      <w:r w:rsidRPr="001657ED">
        <w:rPr>
          <w:rFonts w:eastAsia="Calibri" w:cs="Times New Roman"/>
          <w:b/>
        </w:rPr>
        <w:t>49</w:t>
      </w:r>
      <w:r w:rsidRPr="001657ED">
        <w:rPr>
          <w:rFonts w:eastAsia="Calibri" w:cs="Times New Roman"/>
        </w:rPr>
        <w:t xml:space="preserve"> актов о выявлении нарушений в работе НТО. Все оформленные акты введены в базу данных ЕГАС СИОПР. </w:t>
      </w:r>
    </w:p>
    <w:p w:rsid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b/>
          <w:szCs w:val="28"/>
        </w:rPr>
        <w:t>(Слайд 2.9)</w:t>
      </w:r>
      <w:r w:rsidRPr="001657ED">
        <w:rPr>
          <w:rFonts w:eastAsia="Calibri" w:cs="Times New Roman"/>
          <w:szCs w:val="28"/>
        </w:rPr>
        <w:t xml:space="preserve"> </w:t>
      </w:r>
    </w:p>
    <w:p w:rsidR="001657ED" w:rsidRDefault="001657ED" w:rsidP="001657ED">
      <w:pPr>
        <w:ind w:firstLine="647"/>
        <w:rPr>
          <w:rFonts w:eastAsia="Calibri" w:cs="Times New Roman"/>
          <w:szCs w:val="28"/>
        </w:rPr>
      </w:pPr>
    </w:p>
    <w:p w:rsidR="001657ED" w:rsidRP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>В целях комплексного обслуживания населения товарами и услугами надлежащего качества и по доступным ценам, для обеспечения поддержки отечественных товаропроизводителей и развития межрегионального сотрудничества, а также для восполнения дефицита обеспеченности торговыми площадями продовольственной группы товаров в районе функционировала «ярмарка выходного дня» на 20 торговых мест по адресу: ул. Наташи Ковшовой, вл. 6-8.</w:t>
      </w:r>
    </w:p>
    <w:p w:rsidR="001657ED" w:rsidRP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>С 18 ноября 2019 года, в связи с работами по реконструкции остановочного пункта «Очаково-1» в рамках "Развития Киевского направления Московского железнодорожного узла для усиления пригородного пассажирского движения", функционирование ярмарки выходного дня было прекращено. Учитывая особенность строительной площадки, размещение конструкций ярмарки на данном участке невозможно.</w:t>
      </w:r>
    </w:p>
    <w:p w:rsidR="001657ED" w:rsidRDefault="001657ED" w:rsidP="001657ED">
      <w:pPr>
        <w:ind w:firstLine="647"/>
        <w:rPr>
          <w:rFonts w:eastAsia="Calibri" w:cs="Times New Roman"/>
          <w:b/>
          <w:bCs/>
        </w:rPr>
      </w:pPr>
      <w:r w:rsidRPr="001657ED">
        <w:rPr>
          <w:rFonts w:eastAsia="Calibri" w:cs="Times New Roman"/>
          <w:szCs w:val="28"/>
        </w:rPr>
        <w:t xml:space="preserve">В настоящее время Советом депутатов согласована площадка для размещения ярмарки выходного дня по новому адресу: ул. Н. Ковшовой, д. 10. </w:t>
      </w:r>
      <w:r w:rsidRPr="001657ED">
        <w:rPr>
          <w:rFonts w:eastAsia="Calibri" w:cs="Times New Roman"/>
          <w:b/>
          <w:bCs/>
        </w:rPr>
        <w:t>Весной 2020 года работа ярмарки будет возобновлена.</w:t>
      </w:r>
    </w:p>
    <w:p w:rsidR="001657ED" w:rsidRPr="001657ED" w:rsidRDefault="001657ED" w:rsidP="001657ED">
      <w:pPr>
        <w:ind w:firstLine="647"/>
        <w:rPr>
          <w:rFonts w:eastAsia="Calibri" w:cs="Times New Roman"/>
          <w:b/>
          <w:bCs/>
        </w:rPr>
      </w:pPr>
    </w:p>
    <w:p w:rsid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b/>
          <w:szCs w:val="28"/>
        </w:rPr>
        <w:t xml:space="preserve"> (Слайд 2.10)</w:t>
      </w:r>
      <w:r w:rsidRPr="001657ED">
        <w:rPr>
          <w:rFonts w:eastAsia="Calibri" w:cs="Times New Roman"/>
          <w:szCs w:val="28"/>
        </w:rPr>
        <w:t xml:space="preserve"> </w:t>
      </w:r>
    </w:p>
    <w:p w:rsidR="001657ED" w:rsidRDefault="001657ED" w:rsidP="001657ED">
      <w:pPr>
        <w:ind w:firstLine="647"/>
        <w:rPr>
          <w:rFonts w:eastAsia="Calibri" w:cs="Times New Roman"/>
          <w:szCs w:val="28"/>
        </w:rPr>
      </w:pPr>
    </w:p>
    <w:p w:rsidR="001657ED" w:rsidRP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Для удобства жителей района Очаково-Матвеевское Департаментом торговли и услуг города Москвы в Схему размещения включена межрегиональная ярмарка на 80 торговых мест общей площадью 1800 </w:t>
      </w:r>
      <w:proofErr w:type="spellStart"/>
      <w:r w:rsidRPr="001657ED">
        <w:rPr>
          <w:rFonts w:eastAsia="Calibri" w:cs="Times New Roman"/>
          <w:szCs w:val="28"/>
        </w:rPr>
        <w:t>кв.м</w:t>
      </w:r>
      <w:proofErr w:type="spellEnd"/>
      <w:r w:rsidRPr="001657ED">
        <w:rPr>
          <w:rFonts w:eastAsia="Calibri" w:cs="Times New Roman"/>
          <w:szCs w:val="28"/>
        </w:rPr>
        <w:t xml:space="preserve">. по адресу: ул. </w:t>
      </w:r>
      <w:proofErr w:type="spellStart"/>
      <w:r w:rsidRPr="001657ED">
        <w:rPr>
          <w:rFonts w:eastAsia="Calibri" w:cs="Times New Roman"/>
          <w:szCs w:val="28"/>
        </w:rPr>
        <w:t>Матвеевская</w:t>
      </w:r>
      <w:proofErr w:type="spellEnd"/>
      <w:r w:rsidRPr="001657ED">
        <w:rPr>
          <w:rFonts w:eastAsia="Calibri" w:cs="Times New Roman"/>
          <w:szCs w:val="28"/>
        </w:rPr>
        <w:t>, напротив вл. 2.</w:t>
      </w:r>
    </w:p>
    <w:p w:rsidR="001657ED" w:rsidRDefault="001657ED" w:rsidP="001657ED">
      <w:pPr>
        <w:ind w:firstLine="647"/>
        <w:rPr>
          <w:rFonts w:eastAsia="Calibri" w:cs="Times New Roman"/>
          <w:b/>
          <w:szCs w:val="28"/>
        </w:rPr>
      </w:pPr>
      <w:r w:rsidRPr="001657ED">
        <w:rPr>
          <w:rFonts w:eastAsia="Calibri" w:cs="Times New Roman"/>
          <w:b/>
          <w:szCs w:val="28"/>
        </w:rPr>
        <w:t xml:space="preserve">(Слайд 2.11) </w:t>
      </w:r>
    </w:p>
    <w:p w:rsidR="001657ED" w:rsidRDefault="001657ED" w:rsidP="001657ED">
      <w:pPr>
        <w:ind w:firstLine="647"/>
        <w:rPr>
          <w:rFonts w:eastAsia="Calibri" w:cs="Times New Roman"/>
          <w:b/>
          <w:szCs w:val="28"/>
        </w:rPr>
      </w:pPr>
    </w:p>
    <w:p w:rsidR="001657ED" w:rsidRP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22 августа 2019 года открылась новая фестивальная площадка по адресу: ул. </w:t>
      </w:r>
      <w:proofErr w:type="spellStart"/>
      <w:r w:rsidRPr="001657ED">
        <w:rPr>
          <w:rFonts w:eastAsia="Calibri" w:cs="Times New Roman"/>
          <w:szCs w:val="28"/>
        </w:rPr>
        <w:t>Матвеевская</w:t>
      </w:r>
      <w:proofErr w:type="spellEnd"/>
      <w:r w:rsidRPr="001657ED">
        <w:rPr>
          <w:rFonts w:eastAsia="Calibri" w:cs="Times New Roman"/>
          <w:szCs w:val="28"/>
        </w:rPr>
        <w:t>, вл. 1Б.  В рамках проекта «Активный гражданин» за монтаж фестивальной площадки по указанному адресу проголосовало 71,18% участников голосования.  Площадка расположилась на территории площадью порядка 10 000 тыс. кв. м., из которых: около 4 000 кв. м. – фестивальная зона, 6 000 кв. м. – парковая зона.  Парк имеет много тематических пространств: детскую зону, студенческую - с круглой скамьей вокруг дуба, театрально - поэтическую с атриумом и поляной для выступлений, цветочно-художественную, а также романтическую аллею.</w:t>
      </w:r>
    </w:p>
    <w:p w:rsidR="001657ED" w:rsidRDefault="001657ED" w:rsidP="001657ED">
      <w:pPr>
        <w:ind w:firstLine="647"/>
        <w:rPr>
          <w:rFonts w:eastAsia="Calibri" w:cs="Times New Roman"/>
          <w:szCs w:val="28"/>
        </w:rPr>
      </w:pPr>
      <w:r w:rsidRPr="001657ED">
        <w:rPr>
          <w:rFonts w:eastAsia="Calibri" w:cs="Times New Roman"/>
          <w:szCs w:val="28"/>
        </w:rPr>
        <w:t xml:space="preserve">Стиль фестивальной площадки - «Французский вокзал», который сочетается с расположенной поблизости железнодорожной платформой «Матвеевское». На фестивальной площадке разместились торговые шале, шале общепита, анимации, карусель, а также сцена для проведения концертных программ. В комплексе с фестивальной зоной на площадке функционирует зона проката. В весенне-летний период здесь будет работать </w:t>
      </w:r>
      <w:proofErr w:type="spellStart"/>
      <w:r w:rsidRPr="001657ED">
        <w:rPr>
          <w:rFonts w:eastAsia="Calibri" w:cs="Times New Roman"/>
          <w:szCs w:val="28"/>
        </w:rPr>
        <w:t>роллердром</w:t>
      </w:r>
      <w:proofErr w:type="spellEnd"/>
      <w:r w:rsidRPr="001657ED">
        <w:rPr>
          <w:rFonts w:eastAsia="Calibri" w:cs="Times New Roman"/>
          <w:szCs w:val="28"/>
        </w:rPr>
        <w:t xml:space="preserve">. </w:t>
      </w:r>
    </w:p>
    <w:p w:rsidR="001657ED" w:rsidRPr="001657ED" w:rsidRDefault="001657ED" w:rsidP="001657ED">
      <w:pPr>
        <w:ind w:firstLine="647"/>
        <w:rPr>
          <w:rFonts w:eastAsia="Calibri" w:cs="Times New Roman"/>
          <w:szCs w:val="28"/>
        </w:rPr>
      </w:pPr>
    </w:p>
    <w:p w:rsidR="001657ED" w:rsidRDefault="001657ED" w:rsidP="001657ED">
      <w:pPr>
        <w:shd w:val="clear" w:color="auto" w:fill="FFFFFF"/>
        <w:ind w:firstLine="709"/>
        <w:rPr>
          <w:rFonts w:eastAsia="Calibri" w:cs="Times New Roman"/>
          <w:bCs/>
          <w:szCs w:val="28"/>
        </w:rPr>
      </w:pPr>
      <w:r w:rsidRPr="001657ED">
        <w:rPr>
          <w:rFonts w:eastAsia="Calibri" w:cs="Times New Roman"/>
          <w:b/>
          <w:bCs/>
          <w:szCs w:val="28"/>
        </w:rPr>
        <w:t>(Слайд 2.12)</w:t>
      </w:r>
      <w:r w:rsidRPr="001657ED">
        <w:rPr>
          <w:rFonts w:eastAsia="Calibri" w:cs="Times New Roman"/>
          <w:bCs/>
          <w:szCs w:val="28"/>
        </w:rPr>
        <w:t xml:space="preserve"> </w:t>
      </w:r>
    </w:p>
    <w:p w:rsidR="001657ED" w:rsidRPr="001657ED" w:rsidRDefault="001657ED" w:rsidP="001657ED">
      <w:pPr>
        <w:shd w:val="clear" w:color="auto" w:fill="FFFFFF"/>
        <w:ind w:firstLine="709"/>
        <w:rPr>
          <w:rFonts w:eastAsia="Calibri" w:cs="Times New Roman"/>
          <w:bCs/>
          <w:szCs w:val="28"/>
        </w:rPr>
      </w:pPr>
      <w:r w:rsidRPr="001657ED">
        <w:rPr>
          <w:rFonts w:eastAsia="Calibri" w:cs="Times New Roman"/>
          <w:bCs/>
          <w:szCs w:val="28"/>
        </w:rPr>
        <w:lastRenderedPageBreak/>
        <w:t>В соответствии с Федеральным законом от 27.07.2006 № 149-ФЗ «Об информации, информационных технологиях и о защите информации» юридические лица и индивидуальные предприниматели представляют документированную информацию, которая сотрудниками управы заносится в единую городскую систему информационного обеспечения и аналитики потребительского рынка и услуг города Москвы (ЕГАС СИОПР) для формирования государственных информационных ресурсов города Москвы.</w:t>
      </w:r>
    </w:p>
    <w:p w:rsidR="001657ED" w:rsidRPr="001657ED" w:rsidRDefault="001657ED" w:rsidP="001657E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657ED">
        <w:rPr>
          <w:rFonts w:eastAsia="Times New Roman" w:cs="Times New Roman"/>
          <w:color w:val="000000"/>
          <w:szCs w:val="28"/>
          <w:lang w:eastAsia="ru-RU"/>
        </w:rPr>
        <w:t>Данная система введена в промышленную эксплуатацию распоряжением Правительства Москвы от 21.04. 2009 № 720-РП.</w:t>
      </w:r>
    </w:p>
    <w:p w:rsidR="001657ED" w:rsidRPr="001657ED" w:rsidRDefault="001657ED" w:rsidP="001657E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657ED">
        <w:rPr>
          <w:rFonts w:eastAsia="Times New Roman" w:cs="Times New Roman"/>
          <w:color w:val="000000"/>
          <w:szCs w:val="28"/>
          <w:lang w:eastAsia="ru-RU"/>
        </w:rPr>
        <w:t>Государственная автоматизированная информационная система города Москвы обеспечивает учет, контроль анализ состояния и тенденции развития торговли и сферы услуг.</w:t>
      </w:r>
    </w:p>
    <w:p w:rsidR="001657ED" w:rsidRPr="001657ED" w:rsidRDefault="001657ED" w:rsidP="001657E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657ED">
        <w:rPr>
          <w:rFonts w:eastAsia="Times New Roman" w:cs="Times New Roman"/>
          <w:color w:val="000000"/>
          <w:szCs w:val="28"/>
          <w:lang w:eastAsia="ru-RU"/>
        </w:rPr>
        <w:t>Работа с данной системой осуществлялась ежедневно – вносились изменения по сведениям о предприятиях, по вновь открывшимся и закрывшимся предприятиям потребительского рынка и услуг.</w:t>
      </w:r>
    </w:p>
    <w:p w:rsidR="001657ED" w:rsidRDefault="001657ED" w:rsidP="001657E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657ED">
        <w:rPr>
          <w:rFonts w:eastAsia="Times New Roman" w:cs="Times New Roman"/>
          <w:b/>
          <w:color w:val="000000"/>
          <w:szCs w:val="28"/>
          <w:lang w:eastAsia="ru-RU"/>
        </w:rPr>
        <w:t xml:space="preserve"> (Слайд 2.13)</w:t>
      </w:r>
      <w:r w:rsidRPr="001657E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1657ED" w:rsidRDefault="001657ED" w:rsidP="001657E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1657ED" w:rsidRPr="001657ED" w:rsidRDefault="001657ED" w:rsidP="001657E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1657ED">
        <w:rPr>
          <w:rFonts w:eastAsia="Times New Roman" w:cs="Times New Roman"/>
          <w:color w:val="000000"/>
          <w:szCs w:val="28"/>
          <w:lang w:eastAsia="ru-RU"/>
        </w:rPr>
        <w:t xml:space="preserve">Также в базу заносились сведения по составленным протоколам административных правонарушений (ст. 11.13 КоАП города Москвы). </w:t>
      </w:r>
    </w:p>
    <w:p w:rsidR="001657ED" w:rsidRPr="001657ED" w:rsidRDefault="001657ED" w:rsidP="001657ED">
      <w:pPr>
        <w:shd w:val="clear" w:color="auto" w:fill="FFFFFF"/>
        <w:ind w:firstLine="647"/>
        <w:rPr>
          <w:rFonts w:eastAsia="Calibri" w:cs="Times New Roman"/>
          <w:b/>
          <w:bCs/>
          <w:i/>
          <w:szCs w:val="28"/>
        </w:rPr>
      </w:pPr>
      <w:r w:rsidRPr="001657ED">
        <w:rPr>
          <w:rFonts w:eastAsia="Calibri" w:cs="Times New Roman"/>
          <w:szCs w:val="28"/>
        </w:rPr>
        <w:t xml:space="preserve">Несмотря на то, что на площадях торговых центров имеются свободные для аренды под торговлю площади, несознательные граждане,  организуют несанкционированную торговлю промышленными товарами и продуктами, зачастую сомнительного качества. </w:t>
      </w:r>
    </w:p>
    <w:p w:rsidR="001657ED" w:rsidRPr="001657ED" w:rsidRDefault="001657ED" w:rsidP="001657ED">
      <w:pPr>
        <w:ind w:firstLine="647"/>
        <w:rPr>
          <w:rFonts w:eastAsia="Times New Roman" w:cs="Times New Roman"/>
          <w:szCs w:val="28"/>
          <w:lang w:eastAsia="ru-RU"/>
        </w:rPr>
      </w:pPr>
      <w:r w:rsidRPr="001657ED">
        <w:rPr>
          <w:rFonts w:eastAsia="Times New Roman" w:cs="Times New Roman"/>
          <w:szCs w:val="28"/>
          <w:lang w:eastAsia="ru-RU"/>
        </w:rPr>
        <w:t xml:space="preserve">На сегодняшний день несанкционированная торговля является одной из актуальных проблем в городе. </w:t>
      </w:r>
    </w:p>
    <w:p w:rsidR="001657ED" w:rsidRPr="001657ED" w:rsidRDefault="001657ED" w:rsidP="001657ED">
      <w:pPr>
        <w:ind w:firstLine="647"/>
        <w:rPr>
          <w:rFonts w:eastAsia="Times New Roman" w:cs="Times New Roman"/>
          <w:color w:val="000000"/>
          <w:kern w:val="24"/>
          <w:szCs w:val="28"/>
        </w:rPr>
      </w:pPr>
      <w:r w:rsidRPr="001657ED">
        <w:rPr>
          <w:rFonts w:eastAsia="Times New Roman" w:cs="Times New Roman"/>
          <w:color w:val="000000"/>
          <w:kern w:val="24"/>
          <w:szCs w:val="28"/>
        </w:rPr>
        <w:t>Для организации работы по ликвидации незаконной торговли в соответствии с постановлением Правительства Москвы от 24.06.2008г. № 534-ПП «О мерах по организации государственного контроля в области потребительского рынка и услуг в городе Москве», постановлением Правительства Москвы от 10.12.2013г № 806-ПП «О мерах по пресечению несанкционированной торговли в местах массового скопления населения на территории города Москвы», управой района создана Мобильная группа  по предупреждению и пресечению несанкционированной торговли на территории района.</w:t>
      </w:r>
    </w:p>
    <w:p w:rsidR="001657ED" w:rsidRPr="001657ED" w:rsidRDefault="001657ED" w:rsidP="001657ED">
      <w:pPr>
        <w:ind w:firstLine="647"/>
        <w:rPr>
          <w:rFonts w:eastAsia="Times New Roman" w:cs="Times New Roman"/>
          <w:szCs w:val="28"/>
          <w:lang w:eastAsia="ru-RU"/>
        </w:rPr>
      </w:pPr>
      <w:r w:rsidRPr="001657ED">
        <w:rPr>
          <w:rFonts w:eastAsia="Times New Roman" w:cs="Times New Roman"/>
          <w:szCs w:val="28"/>
          <w:lang w:eastAsia="ru-RU"/>
        </w:rPr>
        <w:t>Управа района уполномочена в составе Мобильной группы по пресечению несанкционированной торговли проводить мероприятия по выявлению и ликвидации незаконной деятельности.</w:t>
      </w:r>
    </w:p>
    <w:p w:rsidR="001657ED" w:rsidRPr="001657ED" w:rsidRDefault="001657ED" w:rsidP="001657ED">
      <w:pPr>
        <w:ind w:firstLine="647"/>
        <w:rPr>
          <w:rFonts w:eastAsia="Times New Roman" w:cs="Times New Roman"/>
          <w:szCs w:val="28"/>
          <w:lang w:eastAsia="ru-RU"/>
        </w:rPr>
      </w:pPr>
      <w:r w:rsidRPr="001657ED">
        <w:rPr>
          <w:rFonts w:eastAsia="Times New Roman" w:cs="Times New Roman"/>
          <w:szCs w:val="28"/>
          <w:lang w:eastAsia="ru-RU"/>
        </w:rPr>
        <w:t>В состав Мобильной группы входит управа района, АТИ по ЗАО, представитель ОМВД России по району и представитель Совета ОПОП района.</w:t>
      </w:r>
    </w:p>
    <w:p w:rsidR="001657ED" w:rsidRPr="001657ED" w:rsidRDefault="001657ED" w:rsidP="001657ED">
      <w:pPr>
        <w:ind w:firstLine="647"/>
        <w:rPr>
          <w:rFonts w:eastAsia="Times New Roman" w:cs="Times New Roman"/>
          <w:color w:val="000000"/>
          <w:kern w:val="24"/>
          <w:szCs w:val="28"/>
        </w:rPr>
      </w:pPr>
      <w:r w:rsidRPr="001657ED">
        <w:rPr>
          <w:rFonts w:eastAsia="Times New Roman" w:cs="Times New Roman"/>
          <w:color w:val="000000"/>
          <w:kern w:val="24"/>
          <w:szCs w:val="28"/>
        </w:rPr>
        <w:t xml:space="preserve">Сотрудниками управы района в ежедневном режиме проводился мониторинг территории. При выявлении несанкционированной торговли информация направлялась в Отдел МВД по району Очаково-Матвеевское. На продавцов составлялись протоколы об административных правонарушениях по ст. 11.13 КоАП города Москвы с наложением штрафных санкций. </w:t>
      </w:r>
    </w:p>
    <w:p w:rsidR="001657ED" w:rsidRDefault="001657ED" w:rsidP="001657ED">
      <w:pPr>
        <w:ind w:firstLine="709"/>
        <w:rPr>
          <w:rFonts w:eastAsia="Calibri" w:cs="Times New Roman"/>
          <w:szCs w:val="28"/>
        </w:rPr>
      </w:pPr>
      <w:r w:rsidRPr="001657ED">
        <w:rPr>
          <w:rFonts w:eastAsia="Times New Roman" w:cs="Times New Roman"/>
          <w:szCs w:val="28"/>
          <w:lang w:eastAsia="ru-RU"/>
        </w:rPr>
        <w:t xml:space="preserve">При ежедневном мониторинге территории Очаково-Матвеевское за период с 01.01.2019 по 31.12.2019 </w:t>
      </w:r>
      <w:r w:rsidRPr="001657ED">
        <w:rPr>
          <w:rFonts w:eastAsia="Calibri" w:cs="Times New Roman"/>
          <w:szCs w:val="28"/>
        </w:rPr>
        <w:t xml:space="preserve">на продавцов, торгующих в </w:t>
      </w:r>
      <w:r w:rsidRPr="001657ED">
        <w:rPr>
          <w:rFonts w:eastAsia="Calibri" w:cs="Times New Roman"/>
          <w:szCs w:val="28"/>
        </w:rPr>
        <w:lastRenderedPageBreak/>
        <w:t xml:space="preserve">неустановленных местах без сопроводительных документов, </w:t>
      </w:r>
      <w:r w:rsidRPr="001657ED">
        <w:rPr>
          <w:rFonts w:eastAsia="Calibri" w:cs="Times New Roman"/>
          <w:b/>
          <w:szCs w:val="28"/>
        </w:rPr>
        <w:t xml:space="preserve">составлено </w:t>
      </w:r>
      <w:r w:rsidRPr="001657ED">
        <w:rPr>
          <w:rFonts w:eastAsia="Calibri" w:cs="Times New Roman"/>
          <w:b/>
          <w:szCs w:val="28"/>
          <w:u w:val="single"/>
        </w:rPr>
        <w:t>23</w:t>
      </w:r>
      <w:r w:rsidRPr="001657ED">
        <w:rPr>
          <w:rFonts w:eastAsia="Calibri" w:cs="Times New Roman"/>
          <w:b/>
          <w:szCs w:val="28"/>
        </w:rPr>
        <w:t xml:space="preserve"> </w:t>
      </w:r>
      <w:r w:rsidRPr="001657ED">
        <w:rPr>
          <w:rFonts w:eastAsia="Calibri" w:cs="Times New Roman"/>
          <w:szCs w:val="28"/>
        </w:rPr>
        <w:t xml:space="preserve">протокола по статье 11.13 Закона города Москвы от 21 ноября 2007 года № 45 «Кодекса города Москвы об административных правонарушениях» с наложением штрафных санкций на общую сумму в 65 тыс. руб. Взысканы штрафы с </w:t>
      </w:r>
      <w:r w:rsidRPr="001657ED">
        <w:rPr>
          <w:rFonts w:eastAsia="Calibri" w:cs="Times New Roman"/>
          <w:b/>
          <w:szCs w:val="28"/>
        </w:rPr>
        <w:t>12</w:t>
      </w:r>
      <w:r w:rsidRPr="001657ED">
        <w:rPr>
          <w:rFonts w:eastAsia="Calibri" w:cs="Times New Roman"/>
          <w:szCs w:val="28"/>
        </w:rPr>
        <w:t xml:space="preserve"> нарушителей на общую сумму в 30 тыс. руб. По остальным взысканиям, с истекшим сроком добровольной оплаты, материалы направлены судебным приставам.</w:t>
      </w:r>
    </w:p>
    <w:p w:rsidR="00D6038B" w:rsidRDefault="00D6038B" w:rsidP="001657ED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rPr>
          <w:rFonts w:eastAsia="Calibri" w:cs="Times New Roman"/>
          <w:szCs w:val="28"/>
        </w:rPr>
      </w:pPr>
    </w:p>
    <w:p w:rsidR="00D6038B" w:rsidRPr="008B5C35" w:rsidRDefault="00D6038B" w:rsidP="00D6038B">
      <w:pPr>
        <w:jc w:val="center"/>
        <w:rPr>
          <w:rFonts w:eastAsia="Calibri" w:cs="Times New Roman"/>
          <w:b/>
          <w:szCs w:val="28"/>
        </w:rPr>
      </w:pPr>
      <w:r w:rsidRPr="008B5C35">
        <w:rPr>
          <w:rFonts w:eastAsia="Calibri" w:cs="Times New Roman"/>
          <w:b/>
          <w:szCs w:val="28"/>
        </w:rPr>
        <w:t xml:space="preserve">Градостроительная деятельность, строительство и </w:t>
      </w:r>
      <w:proofErr w:type="spellStart"/>
      <w:r w:rsidRPr="008B5C35">
        <w:rPr>
          <w:rFonts w:eastAsia="Calibri" w:cs="Times New Roman"/>
          <w:b/>
          <w:szCs w:val="28"/>
        </w:rPr>
        <w:t>имущественно</w:t>
      </w:r>
      <w:proofErr w:type="spellEnd"/>
      <w:r w:rsidRPr="008B5C35">
        <w:rPr>
          <w:rFonts w:eastAsia="Calibri" w:cs="Times New Roman"/>
          <w:b/>
          <w:szCs w:val="28"/>
        </w:rPr>
        <w:t>-земельные отношения</w:t>
      </w:r>
    </w:p>
    <w:p w:rsidR="00D6038B" w:rsidRPr="008B5C35" w:rsidRDefault="00D6038B" w:rsidP="00D6038B">
      <w:pPr>
        <w:jc w:val="center"/>
        <w:rPr>
          <w:rFonts w:eastAsia="Calibri" w:cs="Times New Roman"/>
          <w:b/>
          <w:szCs w:val="28"/>
        </w:rPr>
      </w:pPr>
    </w:p>
    <w:p w:rsidR="00D6038B" w:rsidRDefault="00D6038B" w:rsidP="00D6038B">
      <w:pPr>
        <w:shd w:val="clear" w:color="auto" w:fill="FFFFFF"/>
        <w:ind w:firstLine="567"/>
        <w:rPr>
          <w:rFonts w:eastAsia="Calibri" w:cs="Times New Roman"/>
          <w:bCs/>
          <w:szCs w:val="28"/>
        </w:rPr>
      </w:pPr>
      <w:r w:rsidRPr="008B5C35">
        <w:rPr>
          <w:rFonts w:eastAsia="Times New Roman" w:cs="Times New Roman"/>
          <w:b/>
          <w:szCs w:val="28"/>
          <w:lang w:eastAsia="ru-RU"/>
        </w:rPr>
        <w:t>(Слайд 3.0)</w:t>
      </w:r>
      <w:r w:rsidRPr="008B5C35">
        <w:rPr>
          <w:rFonts w:eastAsia="Calibri" w:cs="Times New Roman"/>
          <w:bCs/>
          <w:szCs w:val="28"/>
        </w:rPr>
        <w:t xml:space="preserve"> </w:t>
      </w:r>
    </w:p>
    <w:p w:rsidR="00D6038B" w:rsidRDefault="00D6038B" w:rsidP="00D6038B">
      <w:pPr>
        <w:shd w:val="clear" w:color="auto" w:fill="FFFFFF"/>
        <w:ind w:firstLine="567"/>
        <w:rPr>
          <w:rFonts w:eastAsia="Calibri" w:cs="Times New Roman"/>
          <w:bCs/>
          <w:szCs w:val="28"/>
        </w:rPr>
      </w:pPr>
    </w:p>
    <w:p w:rsidR="00D6038B" w:rsidRPr="008B5C35" w:rsidRDefault="00D6038B" w:rsidP="00D6038B">
      <w:pPr>
        <w:shd w:val="clear" w:color="auto" w:fill="FFFFFF"/>
        <w:ind w:firstLine="567"/>
        <w:rPr>
          <w:rFonts w:eastAsia="Calibri" w:cs="Times New Roman"/>
          <w:bCs/>
          <w:szCs w:val="28"/>
        </w:rPr>
      </w:pPr>
      <w:r w:rsidRPr="008B5C35">
        <w:rPr>
          <w:rFonts w:eastAsia="Calibri" w:cs="Times New Roman"/>
          <w:bCs/>
          <w:szCs w:val="28"/>
        </w:rPr>
        <w:t xml:space="preserve">Особенностью района Очаково-Матвеевское в Градостроительном плане является то, что он состоит из трех жилых массивов с площадью жилой застройки 2493 тыс. кв. м., и производственной зоны Очаково насчитывающей порядка 240 землепользователей, рассеченной Киевским направлением МЖД и имеющей, несбалансированные технико-экономические показатели застройки территорий. </w:t>
      </w:r>
    </w:p>
    <w:p w:rsidR="00D6038B" w:rsidRPr="008B5C35" w:rsidRDefault="00D6038B" w:rsidP="00D6038B">
      <w:pPr>
        <w:ind w:firstLine="420"/>
        <w:rPr>
          <w:rFonts w:eastAsia="Calibri" w:cs="Times New Roman"/>
          <w:bCs/>
          <w:szCs w:val="28"/>
        </w:rPr>
      </w:pPr>
      <w:r w:rsidRPr="008B5C35">
        <w:rPr>
          <w:rFonts w:eastAsia="Calibri" w:cs="Times New Roman"/>
          <w:b/>
          <w:bCs/>
          <w:szCs w:val="28"/>
        </w:rPr>
        <w:t xml:space="preserve">  </w:t>
      </w:r>
      <w:r w:rsidRPr="008B5C35">
        <w:rPr>
          <w:rFonts w:eastAsia="Calibri" w:cs="Times New Roman"/>
          <w:bCs/>
          <w:szCs w:val="28"/>
        </w:rPr>
        <w:t>На территории района Очаково-Матвеевское в 2019 году в соответствии с постановлениями Правительства Москвы, а также Адресной инвестиционной программой города Москвы планировалось построить:</w:t>
      </w: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bCs/>
          <w:szCs w:val="28"/>
        </w:rPr>
        <w:t xml:space="preserve">– административное здание по адресу: Очаковское ш., вл. 22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5,4 тыс. кв. м.;</w:t>
      </w: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bCs/>
          <w:szCs w:val="28"/>
        </w:rPr>
        <w:t xml:space="preserve">– ауди центр </w:t>
      </w:r>
      <w:proofErr w:type="spellStart"/>
      <w:r w:rsidRPr="008B5C35">
        <w:rPr>
          <w:rFonts w:eastAsia="Calibri" w:cs="Times New Roman"/>
          <w:bCs/>
          <w:szCs w:val="28"/>
        </w:rPr>
        <w:t>Сколково</w:t>
      </w:r>
      <w:proofErr w:type="spellEnd"/>
      <w:r w:rsidRPr="008B5C35">
        <w:rPr>
          <w:rFonts w:eastAsia="Calibri" w:cs="Times New Roman"/>
          <w:bCs/>
          <w:szCs w:val="28"/>
        </w:rPr>
        <w:t xml:space="preserve"> (реконструкция) по адресу: МКАД 51 км, д. 10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5,9 тыс. кв. м.;</w:t>
      </w: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bCs/>
          <w:szCs w:val="28"/>
        </w:rPr>
        <w:t xml:space="preserve">– автотранспортное предприятие по адресу: пр. пр. № 5320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5,88 тыс. кв. м.;</w:t>
      </w: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bCs/>
          <w:szCs w:val="28"/>
        </w:rPr>
        <w:t xml:space="preserve">– расширение </w:t>
      </w:r>
      <w:proofErr w:type="spellStart"/>
      <w:r w:rsidRPr="008B5C35">
        <w:rPr>
          <w:rFonts w:eastAsia="Calibri" w:cs="Times New Roman"/>
          <w:bCs/>
          <w:szCs w:val="28"/>
        </w:rPr>
        <w:t>Троекуровского</w:t>
      </w:r>
      <w:proofErr w:type="spellEnd"/>
      <w:r w:rsidRPr="008B5C35">
        <w:rPr>
          <w:rFonts w:eastAsia="Calibri" w:cs="Times New Roman"/>
          <w:bCs/>
          <w:szCs w:val="28"/>
        </w:rPr>
        <w:t xml:space="preserve"> кладбища, участок для организации некрополя 4,39 га, по адресу: Рябиновая, вл. 24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bCs/>
          <w:szCs w:val="28"/>
        </w:rPr>
        <w:t xml:space="preserve">– АГНКС-3 по адресу: пр. пр. № 2213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D6038B" w:rsidRPr="008B5C35" w:rsidRDefault="00D6038B" w:rsidP="00D6038B">
      <w:pPr>
        <w:ind w:firstLine="709"/>
        <w:rPr>
          <w:rFonts w:eastAsia="Calibri" w:cs="Times New Roman"/>
          <w:szCs w:val="28"/>
        </w:rPr>
      </w:pPr>
      <w:r w:rsidRPr="008B5C35">
        <w:rPr>
          <w:rFonts w:eastAsia="Calibri" w:cs="Times New Roman"/>
          <w:szCs w:val="28"/>
        </w:rPr>
        <w:t>- станция «</w:t>
      </w:r>
      <w:proofErr w:type="spellStart"/>
      <w:r w:rsidRPr="008B5C35">
        <w:rPr>
          <w:rFonts w:eastAsia="Calibri" w:cs="Times New Roman"/>
          <w:szCs w:val="28"/>
        </w:rPr>
        <w:t>Аминьевское</w:t>
      </w:r>
      <w:proofErr w:type="spellEnd"/>
      <w:r w:rsidRPr="008B5C35">
        <w:rPr>
          <w:rFonts w:eastAsia="Calibri" w:cs="Times New Roman"/>
          <w:szCs w:val="28"/>
        </w:rPr>
        <w:t xml:space="preserve"> шоссе» Большой Кольцевой линии Московского метрополитена;</w:t>
      </w: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szCs w:val="28"/>
        </w:rPr>
        <w:t xml:space="preserve">- многофункциональный административный комплекс по адресу: </w:t>
      </w:r>
      <w:proofErr w:type="spellStart"/>
      <w:r w:rsidRPr="008B5C35">
        <w:rPr>
          <w:rFonts w:eastAsia="Calibri" w:cs="Times New Roman"/>
          <w:szCs w:val="28"/>
        </w:rPr>
        <w:t>Аминьевское</w:t>
      </w:r>
      <w:proofErr w:type="spellEnd"/>
      <w:r w:rsidRPr="008B5C35">
        <w:rPr>
          <w:rFonts w:eastAsia="Calibri" w:cs="Times New Roman"/>
          <w:szCs w:val="28"/>
        </w:rPr>
        <w:t xml:space="preserve"> ш., вл. 15, общей площадью 124,87</w:t>
      </w:r>
      <w:r w:rsidRPr="008B5C35">
        <w:rPr>
          <w:rFonts w:eastAsia="Calibri" w:cs="Times New Roman"/>
          <w:bCs/>
          <w:szCs w:val="28"/>
          <w:shd w:val="clear" w:color="auto" w:fill="FFFFFF"/>
        </w:rPr>
        <w:t xml:space="preserve"> тыс. кв. м.;</w:t>
      </w:r>
    </w:p>
    <w:p w:rsidR="00D6038B" w:rsidRPr="00D37713" w:rsidRDefault="00D6038B" w:rsidP="00D6038B">
      <w:pPr>
        <w:rPr>
          <w:rFonts w:eastAsia="Calibri" w:cs="Times New Roman"/>
          <w:bCs/>
          <w:color w:val="FF0000"/>
          <w:szCs w:val="28"/>
        </w:rPr>
      </w:pP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(Слайд 3.1) На 31.12.2019</w:t>
      </w:r>
      <w:r w:rsidRPr="00DB00B1">
        <w:rPr>
          <w:rFonts w:eastAsia="Calibri" w:cs="Times New Roman"/>
          <w:b/>
          <w:bCs/>
          <w:szCs w:val="28"/>
        </w:rPr>
        <w:t xml:space="preserve"> введены в эксплуатацию:</w:t>
      </w:r>
    </w:p>
    <w:p w:rsidR="00D6038B" w:rsidRPr="00DB00B1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eastAsia="Calibri" w:cs="Times New Roman"/>
          <w:b/>
          <w:bCs/>
          <w:szCs w:val="28"/>
        </w:rPr>
      </w:pP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B5C35">
        <w:rPr>
          <w:rFonts w:eastAsia="Calibri" w:cs="Times New Roman"/>
          <w:bCs/>
          <w:szCs w:val="28"/>
        </w:rPr>
        <w:t xml:space="preserve">– ауди центр </w:t>
      </w:r>
      <w:proofErr w:type="spellStart"/>
      <w:r w:rsidRPr="008B5C35">
        <w:rPr>
          <w:rFonts w:eastAsia="Calibri" w:cs="Times New Roman"/>
          <w:bCs/>
          <w:szCs w:val="28"/>
        </w:rPr>
        <w:t>Сколково</w:t>
      </w:r>
      <w:proofErr w:type="spellEnd"/>
      <w:r w:rsidRPr="008B5C35">
        <w:rPr>
          <w:rFonts w:eastAsia="Calibri" w:cs="Times New Roman"/>
          <w:bCs/>
          <w:szCs w:val="28"/>
        </w:rPr>
        <w:t xml:space="preserve"> (реконструкция) по адресу: МКАД 51 км, д. 10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5,9 тыс. кв. м.;</w:t>
      </w: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rFonts w:eastAsia="Calibri" w:cs="Times New Roman"/>
          <w:b/>
          <w:bCs/>
          <w:szCs w:val="28"/>
        </w:rPr>
      </w:pP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(Слайд 3.2)</w:t>
      </w: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</w:p>
    <w:p w:rsidR="00D6038B" w:rsidRPr="008B5C35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8B5C35">
        <w:rPr>
          <w:rFonts w:eastAsia="Calibri" w:cs="Times New Roman"/>
          <w:bCs/>
          <w:szCs w:val="28"/>
        </w:rPr>
        <w:t xml:space="preserve">– административное здание по адресу: Очаковское ш., вл. 22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общей площадью 5,4 тыс. кв. м.;</w:t>
      </w: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lastRenderedPageBreak/>
        <w:t>(Слайд 3.3)</w:t>
      </w:r>
    </w:p>
    <w:p w:rsidR="00D6038B" w:rsidRPr="00DB00B1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  <w:r w:rsidRPr="007828CB">
        <w:rPr>
          <w:rFonts w:eastAsia="Times New Roman" w:cs="Times New Roman"/>
          <w:bCs/>
          <w:szCs w:val="28"/>
          <w:lang w:eastAsia="ru-RU"/>
        </w:rPr>
        <w:t xml:space="preserve">– реконструкция существующего автопредприятия с размещением сервисного центра и здания </w:t>
      </w:r>
      <w:proofErr w:type="spellStart"/>
      <w:r w:rsidRPr="007828CB">
        <w:rPr>
          <w:rFonts w:eastAsia="Times New Roman" w:cs="Times New Roman"/>
          <w:bCs/>
          <w:szCs w:val="28"/>
          <w:lang w:eastAsia="ru-RU"/>
        </w:rPr>
        <w:t>энергоцентра</w:t>
      </w:r>
      <w:proofErr w:type="spellEnd"/>
      <w:r w:rsidRPr="007828CB">
        <w:rPr>
          <w:rFonts w:eastAsia="Times New Roman" w:cs="Times New Roman"/>
          <w:bCs/>
          <w:szCs w:val="28"/>
          <w:lang w:eastAsia="ru-RU"/>
        </w:rPr>
        <w:t xml:space="preserve"> по адресу: ул. Озерная, вл. 46</w:t>
      </w:r>
      <w:r w:rsidRPr="007828CB">
        <w:rPr>
          <w:rFonts w:eastAsia="Calibri" w:cs="Times New Roman"/>
          <w:bCs/>
          <w:szCs w:val="28"/>
          <w:shd w:val="clear" w:color="auto" w:fill="FFFFFF"/>
        </w:rPr>
        <w:t xml:space="preserve"> общей площадью 3 тыс. кв. м.;</w:t>
      </w:r>
      <w:r w:rsidRPr="007828CB">
        <w:rPr>
          <w:rFonts w:eastAsia="Calibri" w:cs="Times New Roman"/>
          <w:b/>
          <w:bCs/>
          <w:szCs w:val="28"/>
        </w:rPr>
        <w:t xml:space="preserve"> 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</w:p>
    <w:p w:rsidR="00D6038B" w:rsidRPr="00DB00B1" w:rsidRDefault="00D6038B" w:rsidP="00D6038B">
      <w:pPr>
        <w:ind w:firstLine="709"/>
        <w:rPr>
          <w:rFonts w:eastAsia="Times New Roman" w:cs="Times New Roman"/>
          <w:bCs/>
          <w:szCs w:val="28"/>
          <w:lang w:eastAsia="ru-RU"/>
        </w:rPr>
      </w:pPr>
      <w:r>
        <w:rPr>
          <w:rFonts w:eastAsia="Calibri" w:cs="Times New Roman"/>
          <w:b/>
          <w:bCs/>
          <w:szCs w:val="28"/>
        </w:rPr>
        <w:t>(Слайд 3.4)</w:t>
      </w:r>
    </w:p>
    <w:p w:rsidR="00D6038B" w:rsidRPr="007828C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  <w:r w:rsidRPr="007828CB">
        <w:rPr>
          <w:rFonts w:eastAsia="Calibri" w:cs="Times New Roman"/>
          <w:bCs/>
          <w:szCs w:val="28"/>
        </w:rPr>
        <w:t>- Южный участок Северо-Западной хорды инженерные коммуникации этапа  7.1.1;</w:t>
      </w:r>
      <w:r w:rsidRPr="007D49C7">
        <w:rPr>
          <w:rFonts w:eastAsia="Calibri" w:cs="Times New Roman"/>
          <w:b/>
          <w:bCs/>
          <w:szCs w:val="28"/>
        </w:rPr>
        <w:t xml:space="preserve"> 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</w:p>
    <w:p w:rsidR="00D6038B" w:rsidRPr="007D49C7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  <w:r w:rsidRPr="007D49C7">
        <w:rPr>
          <w:rFonts w:eastAsia="Calibri" w:cs="Times New Roman"/>
          <w:b/>
          <w:bCs/>
          <w:szCs w:val="28"/>
        </w:rPr>
        <w:t>(Слайд 3.5)</w:t>
      </w:r>
    </w:p>
    <w:p w:rsidR="00D6038B" w:rsidRPr="007828CB" w:rsidRDefault="00D6038B" w:rsidP="00D6038B">
      <w:pPr>
        <w:ind w:firstLine="709"/>
        <w:rPr>
          <w:rFonts w:eastAsia="Calibri" w:cs="Times New Roman"/>
          <w:bCs/>
          <w:szCs w:val="28"/>
        </w:rPr>
      </w:pPr>
    </w:p>
    <w:p w:rsidR="00D6038B" w:rsidRPr="007828C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7828CB">
        <w:rPr>
          <w:rFonts w:eastAsia="Calibri" w:cs="Times New Roman"/>
          <w:bCs/>
          <w:szCs w:val="28"/>
        </w:rPr>
        <w:t xml:space="preserve">- реконструкция объектов незавершенного строительства производственного складского комплекса по адресу: ул. Рябиновая, вл. 22А, стр. 1,2,3,4,5,6,7,8 общей площадью 12,94 </w:t>
      </w:r>
      <w:r w:rsidRPr="007828CB">
        <w:rPr>
          <w:rFonts w:eastAsia="Calibri" w:cs="Times New Roman"/>
          <w:bCs/>
          <w:szCs w:val="28"/>
          <w:shd w:val="clear" w:color="auto" w:fill="FFFFFF"/>
        </w:rPr>
        <w:t>тыс. кв. м.;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(Слайд 3.6</w:t>
      </w:r>
      <w:r w:rsidRPr="007D49C7">
        <w:rPr>
          <w:rFonts w:eastAsia="Calibri" w:cs="Times New Roman"/>
          <w:b/>
          <w:bCs/>
          <w:szCs w:val="28"/>
        </w:rPr>
        <w:t>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</w:rPr>
      </w:pPr>
    </w:p>
    <w:p w:rsidR="00D6038B" w:rsidRPr="008B5C35" w:rsidRDefault="00D6038B" w:rsidP="00D6038B">
      <w:pPr>
        <w:ind w:firstLine="709"/>
        <w:rPr>
          <w:rFonts w:eastAsia="Calibri" w:cs="Times New Roman"/>
          <w:bCs/>
          <w:szCs w:val="28"/>
        </w:rPr>
      </w:pPr>
      <w:r w:rsidRPr="008B5C35">
        <w:rPr>
          <w:rFonts w:eastAsia="Calibri" w:cs="Times New Roman"/>
          <w:bCs/>
          <w:szCs w:val="28"/>
        </w:rPr>
        <w:t xml:space="preserve">- производственно-складской комплекс по адресу: пр. пр. № 5320 (участок 2) общей площадью 5,88 </w:t>
      </w:r>
      <w:r w:rsidRPr="008B5C35">
        <w:rPr>
          <w:rFonts w:eastAsia="Calibri" w:cs="Times New Roman"/>
          <w:bCs/>
          <w:szCs w:val="28"/>
          <w:shd w:val="clear" w:color="auto" w:fill="FFFFFF"/>
        </w:rPr>
        <w:t>тыс. кв. м.;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</w:rPr>
      </w:pPr>
    </w:p>
    <w:p w:rsidR="00D6038B" w:rsidRPr="008B5C35" w:rsidRDefault="00D6038B" w:rsidP="00D6038B">
      <w:pPr>
        <w:ind w:firstLine="709"/>
        <w:rPr>
          <w:rFonts w:eastAsia="Calibri" w:cs="Times New Roman"/>
          <w:b/>
          <w:bCs/>
          <w:szCs w:val="28"/>
        </w:rPr>
      </w:pPr>
      <w:r w:rsidRPr="008B5C35">
        <w:rPr>
          <w:rFonts w:eastAsia="Calibri" w:cs="Times New Roman"/>
          <w:b/>
          <w:bCs/>
          <w:szCs w:val="28"/>
        </w:rPr>
        <w:t>(Слайд 3.7)</w:t>
      </w:r>
    </w:p>
    <w:p w:rsidR="00D6038B" w:rsidRPr="001D7908" w:rsidRDefault="00D6038B" w:rsidP="00D6038B">
      <w:pPr>
        <w:ind w:firstLine="709"/>
        <w:jc w:val="center"/>
        <w:rPr>
          <w:rFonts w:eastAsia="Calibri" w:cs="Times New Roman"/>
          <w:bCs/>
          <w:color w:val="FF0000"/>
          <w:szCs w:val="28"/>
        </w:rPr>
      </w:pPr>
    </w:p>
    <w:p w:rsidR="00D6038B" w:rsidRPr="008B5C35" w:rsidRDefault="00D6038B" w:rsidP="00D6038B">
      <w:pPr>
        <w:ind w:firstLine="709"/>
        <w:rPr>
          <w:rFonts w:eastAsia="Calibri" w:cs="Times New Roman"/>
          <w:szCs w:val="28"/>
        </w:rPr>
      </w:pPr>
      <w:r w:rsidRPr="008B5C35">
        <w:rPr>
          <w:rFonts w:eastAsia="Calibri" w:cs="Times New Roman"/>
          <w:bCs/>
          <w:szCs w:val="28"/>
        </w:rPr>
        <w:t xml:space="preserve">Ввод АГНКС-3 по адресу: пр. пр. № 2213, расширение </w:t>
      </w:r>
      <w:proofErr w:type="spellStart"/>
      <w:r w:rsidRPr="008B5C35">
        <w:rPr>
          <w:rFonts w:eastAsia="Calibri" w:cs="Times New Roman"/>
          <w:bCs/>
          <w:szCs w:val="28"/>
        </w:rPr>
        <w:t>Троекуровского</w:t>
      </w:r>
      <w:proofErr w:type="spellEnd"/>
      <w:r w:rsidRPr="008B5C35">
        <w:rPr>
          <w:rFonts w:eastAsia="Calibri" w:cs="Times New Roman"/>
          <w:bCs/>
          <w:szCs w:val="28"/>
        </w:rPr>
        <w:t xml:space="preserve"> кладбища, участок для организации некрополя 4,39 га, по адресу: Рябиновая, вл. 24, </w:t>
      </w:r>
      <w:r w:rsidRPr="008B5C35">
        <w:rPr>
          <w:rFonts w:eastAsia="Calibri" w:cs="Times New Roman"/>
          <w:szCs w:val="28"/>
        </w:rPr>
        <w:t>станции «</w:t>
      </w:r>
      <w:proofErr w:type="spellStart"/>
      <w:r w:rsidRPr="008B5C35">
        <w:rPr>
          <w:rFonts w:eastAsia="Calibri" w:cs="Times New Roman"/>
          <w:szCs w:val="28"/>
        </w:rPr>
        <w:t>Аминьевское</w:t>
      </w:r>
      <w:proofErr w:type="spellEnd"/>
      <w:r w:rsidRPr="008B5C35">
        <w:rPr>
          <w:rFonts w:eastAsia="Calibri" w:cs="Times New Roman"/>
          <w:szCs w:val="28"/>
        </w:rPr>
        <w:t xml:space="preserve"> шоссе» Большой Кольцевой линии Московского метрополитена, многофункционального административного комплекса по адресу: </w:t>
      </w:r>
      <w:proofErr w:type="spellStart"/>
      <w:r w:rsidRPr="008B5C35">
        <w:rPr>
          <w:rFonts w:eastAsia="Calibri" w:cs="Times New Roman"/>
          <w:szCs w:val="28"/>
        </w:rPr>
        <w:t>Аминьевское</w:t>
      </w:r>
      <w:proofErr w:type="spellEnd"/>
      <w:r w:rsidRPr="008B5C35">
        <w:rPr>
          <w:rFonts w:eastAsia="Calibri" w:cs="Times New Roman"/>
          <w:szCs w:val="28"/>
        </w:rPr>
        <w:t xml:space="preserve"> ш., вл. 15 </w:t>
      </w:r>
      <w:r w:rsidRPr="008B5C35">
        <w:rPr>
          <w:rFonts w:eastAsia="Calibri" w:cs="Times New Roman"/>
          <w:bCs/>
          <w:szCs w:val="28"/>
        </w:rPr>
        <w:t>перенесены на 2020.</w:t>
      </w: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 xml:space="preserve">(Слайд 3.6) </w:t>
      </w:r>
    </w:p>
    <w:p w:rsidR="00D6038B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Pr="00DB00B1" w:rsidRDefault="00D6038B" w:rsidP="00D603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В 2020</w:t>
      </w:r>
      <w:r w:rsidRPr="00DB00B1">
        <w:rPr>
          <w:rFonts w:eastAsia="Calibri" w:cs="Times New Roman"/>
          <w:b/>
          <w:bCs/>
          <w:szCs w:val="28"/>
          <w:shd w:val="clear" w:color="auto" w:fill="FFFFFF"/>
        </w:rPr>
        <w:t xml:space="preserve"> году предусмотрено завершение строительства и ввод следующих объектов:</w:t>
      </w: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B00B1">
        <w:rPr>
          <w:rFonts w:eastAsia="Calibri" w:cs="Times New Roman"/>
          <w:bCs/>
          <w:szCs w:val="28"/>
        </w:rPr>
        <w:t xml:space="preserve">– расширение </w:t>
      </w:r>
      <w:proofErr w:type="spellStart"/>
      <w:r w:rsidRPr="00DB00B1">
        <w:rPr>
          <w:rFonts w:eastAsia="Calibri" w:cs="Times New Roman"/>
          <w:bCs/>
          <w:szCs w:val="28"/>
        </w:rPr>
        <w:t>Троекуровского</w:t>
      </w:r>
      <w:proofErr w:type="spellEnd"/>
      <w:r w:rsidRPr="00DB00B1">
        <w:rPr>
          <w:rFonts w:eastAsia="Calibri" w:cs="Times New Roman"/>
          <w:bCs/>
          <w:szCs w:val="28"/>
        </w:rPr>
        <w:t xml:space="preserve"> кладбища, участок для организации некрополя 4,39 га, по адресу: Рябиновая, вл. 24 </w:t>
      </w:r>
      <w:r w:rsidRPr="00DB00B1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3.7)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Pr="00DB00B1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B00B1">
        <w:rPr>
          <w:rFonts w:eastAsia="Calibri" w:cs="Times New Roman"/>
          <w:bCs/>
          <w:szCs w:val="28"/>
        </w:rPr>
        <w:t xml:space="preserve">– АГНКС-3 по адресу: пр. пр. № 2213 </w:t>
      </w:r>
      <w:r w:rsidRPr="00DB00B1">
        <w:rPr>
          <w:rFonts w:eastAsia="Calibri" w:cs="Times New Roman"/>
          <w:bCs/>
          <w:szCs w:val="28"/>
          <w:shd w:val="clear" w:color="auto" w:fill="FFFFFF"/>
        </w:rPr>
        <w:t>общей площадью 0,1 тыс. кв. м.;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3.8)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Pr="007D3A97" w:rsidRDefault="00D6038B" w:rsidP="00D6038B">
      <w:pPr>
        <w:ind w:firstLine="709"/>
        <w:rPr>
          <w:rFonts w:eastAsia="Calibri" w:cs="Times New Roman"/>
          <w:szCs w:val="28"/>
        </w:rPr>
      </w:pPr>
      <w:r w:rsidRPr="00DB00B1">
        <w:rPr>
          <w:rFonts w:eastAsia="Calibri" w:cs="Times New Roman"/>
          <w:szCs w:val="28"/>
        </w:rPr>
        <w:t>- станция «</w:t>
      </w:r>
      <w:proofErr w:type="spellStart"/>
      <w:r w:rsidRPr="00DB00B1">
        <w:rPr>
          <w:rFonts w:eastAsia="Calibri" w:cs="Times New Roman"/>
          <w:szCs w:val="28"/>
        </w:rPr>
        <w:t>Аминьевское</w:t>
      </w:r>
      <w:proofErr w:type="spellEnd"/>
      <w:r w:rsidRPr="00DB00B1">
        <w:rPr>
          <w:rFonts w:eastAsia="Calibri" w:cs="Times New Roman"/>
          <w:szCs w:val="28"/>
        </w:rPr>
        <w:t xml:space="preserve"> шоссе» Большой Кольцевой линии Московского метрополитена;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lastRenderedPageBreak/>
        <w:t>(Слайд 3.9)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B00B1">
        <w:rPr>
          <w:rFonts w:eastAsia="Calibri" w:cs="Times New Roman"/>
          <w:szCs w:val="28"/>
        </w:rPr>
        <w:t xml:space="preserve">- многофункциональный административный комплекс по адресу: </w:t>
      </w:r>
      <w:proofErr w:type="spellStart"/>
      <w:r w:rsidRPr="00DB00B1">
        <w:rPr>
          <w:rFonts w:eastAsia="Calibri" w:cs="Times New Roman"/>
          <w:szCs w:val="28"/>
        </w:rPr>
        <w:t>Аминьевское</w:t>
      </w:r>
      <w:proofErr w:type="spellEnd"/>
      <w:r w:rsidRPr="00DB00B1">
        <w:rPr>
          <w:rFonts w:eastAsia="Calibri" w:cs="Times New Roman"/>
          <w:szCs w:val="28"/>
        </w:rPr>
        <w:t xml:space="preserve"> ш., вл. 15, общей площадью 124,87</w:t>
      </w:r>
      <w:r w:rsidRPr="00DB00B1">
        <w:rPr>
          <w:rFonts w:eastAsia="Calibri" w:cs="Times New Roman"/>
          <w:bCs/>
          <w:szCs w:val="28"/>
          <w:shd w:val="clear" w:color="auto" w:fill="FFFFFF"/>
        </w:rPr>
        <w:t xml:space="preserve"> тыс. кв. м.;</w:t>
      </w:r>
    </w:p>
    <w:p w:rsidR="00D6038B" w:rsidRPr="00DB00B1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3.10)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3651C">
        <w:rPr>
          <w:rFonts w:eastAsia="Calibri" w:cs="Times New Roman"/>
          <w:bCs/>
          <w:szCs w:val="28"/>
          <w:shd w:val="clear" w:color="auto" w:fill="FFFFFF"/>
        </w:rPr>
        <w:t xml:space="preserve">- многофункциональный общественный центр шаговой доступности «Планета» по адресу: ул. </w:t>
      </w:r>
      <w:proofErr w:type="spellStart"/>
      <w:r w:rsidRPr="00D3651C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Pr="00D3651C">
        <w:rPr>
          <w:rFonts w:eastAsia="Calibri" w:cs="Times New Roman"/>
          <w:bCs/>
          <w:szCs w:val="28"/>
          <w:shd w:val="clear" w:color="auto" w:fill="FFFFFF"/>
        </w:rPr>
        <w:t>, д. 11, общей площадью 6,958 тыс. кв. м.;</w:t>
      </w:r>
    </w:p>
    <w:p w:rsidR="00D6038B" w:rsidRPr="00DB00B1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3.11)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szCs w:val="28"/>
        </w:rPr>
      </w:pPr>
    </w:p>
    <w:p w:rsidR="00D6038B" w:rsidRPr="00DB00B1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B00B1">
        <w:rPr>
          <w:rFonts w:eastAsia="Calibri" w:cs="Times New Roman"/>
          <w:szCs w:val="28"/>
        </w:rPr>
        <w:t xml:space="preserve">- жилой комплекс по адресу: пересечение </w:t>
      </w:r>
      <w:proofErr w:type="spellStart"/>
      <w:r w:rsidRPr="00DB00B1">
        <w:rPr>
          <w:rFonts w:eastAsia="Calibri" w:cs="Times New Roman"/>
          <w:szCs w:val="28"/>
        </w:rPr>
        <w:t>Аминьевского</w:t>
      </w:r>
      <w:proofErr w:type="spellEnd"/>
      <w:r w:rsidRPr="00DB00B1">
        <w:rPr>
          <w:rFonts w:eastAsia="Calibri" w:cs="Times New Roman"/>
          <w:szCs w:val="28"/>
        </w:rPr>
        <w:t xml:space="preserve"> шоссе с Киевским направлением МЖД общей площадью 222,75 </w:t>
      </w:r>
      <w:r w:rsidRPr="00DB00B1">
        <w:rPr>
          <w:rFonts w:eastAsia="Calibri" w:cs="Times New Roman"/>
          <w:bCs/>
          <w:szCs w:val="28"/>
          <w:shd w:val="clear" w:color="auto" w:fill="FFFFFF"/>
        </w:rPr>
        <w:t>тыс. кв. м.;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3.12)</w:t>
      </w:r>
    </w:p>
    <w:p w:rsidR="00D6038B" w:rsidRPr="00DB00B1" w:rsidRDefault="00D6038B" w:rsidP="00D6038B">
      <w:pPr>
        <w:ind w:firstLine="709"/>
        <w:jc w:val="center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храм Успения Пресвятой Богородицы в Матвеевском по адресу: ул. </w:t>
      </w:r>
      <w:proofErr w:type="spellStart"/>
      <w:r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>
        <w:rPr>
          <w:rFonts w:eastAsia="Calibri" w:cs="Times New Roman"/>
          <w:bCs/>
          <w:szCs w:val="28"/>
          <w:shd w:val="clear" w:color="auto" w:fill="FFFFFF"/>
        </w:rPr>
        <w:t xml:space="preserve">, вл. 4, общей площадью 1,1 </w:t>
      </w:r>
      <w:proofErr w:type="spellStart"/>
      <w:r>
        <w:rPr>
          <w:rFonts w:eastAsia="Calibri" w:cs="Times New Roman"/>
          <w:bCs/>
          <w:szCs w:val="28"/>
          <w:shd w:val="clear" w:color="auto" w:fill="FFFFFF"/>
        </w:rPr>
        <w:t>тыс.кв.м</w:t>
      </w:r>
      <w:proofErr w:type="spellEnd"/>
      <w:r>
        <w:rPr>
          <w:rFonts w:eastAsia="Calibri" w:cs="Times New Roman"/>
          <w:bCs/>
          <w:szCs w:val="28"/>
          <w:shd w:val="clear" w:color="auto" w:fill="FFFFFF"/>
        </w:rPr>
        <w:t>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3.13)</w:t>
      </w: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Pr="0033493C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</w:rPr>
        <w:t xml:space="preserve">- РО «Подворье Патриарха Московского и всея Руси при храме  иконы Божией  Матери «Неопалимая Купина» по адресу: Мичуринский пр., вл. 15 (напротив), общей площадью 1 </w:t>
      </w:r>
      <w:proofErr w:type="spellStart"/>
      <w:r>
        <w:rPr>
          <w:rFonts w:eastAsia="Calibri" w:cs="Times New Roman"/>
          <w:bCs/>
          <w:szCs w:val="28"/>
          <w:shd w:val="clear" w:color="auto" w:fill="FFFFFF"/>
        </w:rPr>
        <w:t>тыс.кв.м</w:t>
      </w:r>
      <w:proofErr w:type="spellEnd"/>
      <w:r>
        <w:rPr>
          <w:rFonts w:eastAsia="Calibri" w:cs="Times New Roman"/>
          <w:bCs/>
          <w:szCs w:val="28"/>
          <w:shd w:val="clear" w:color="auto" w:fill="FFFFFF"/>
        </w:rPr>
        <w:t>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3.14)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 xml:space="preserve">- </w:t>
      </w:r>
      <w:r w:rsidRPr="0033493C">
        <w:rPr>
          <w:rFonts w:eastAsia="Calibri" w:cs="Times New Roman"/>
          <w:bCs/>
          <w:szCs w:val="28"/>
          <w:shd w:val="clear" w:color="auto" w:fill="FFFFFF"/>
        </w:rPr>
        <w:t xml:space="preserve">комплекс зданий производственного назначения по адресу: ул. Рябиновая, вл. 28 А, </w:t>
      </w:r>
      <w:r>
        <w:rPr>
          <w:rFonts w:eastAsia="Calibri" w:cs="Times New Roman"/>
          <w:bCs/>
          <w:szCs w:val="28"/>
          <w:shd w:val="clear" w:color="auto" w:fill="FFFFFF"/>
        </w:rPr>
        <w:t xml:space="preserve">общей площадью 12 </w:t>
      </w:r>
      <w:proofErr w:type="spellStart"/>
      <w:r>
        <w:rPr>
          <w:rFonts w:eastAsia="Calibri" w:cs="Times New Roman"/>
          <w:bCs/>
          <w:szCs w:val="28"/>
          <w:shd w:val="clear" w:color="auto" w:fill="FFFFFF"/>
        </w:rPr>
        <w:t>тыс.кв.м</w:t>
      </w:r>
      <w:proofErr w:type="spellEnd"/>
      <w:r>
        <w:rPr>
          <w:rFonts w:eastAsia="Calibri" w:cs="Times New Roman"/>
          <w:bCs/>
          <w:szCs w:val="28"/>
          <w:shd w:val="clear" w:color="auto" w:fill="FFFFFF"/>
        </w:rPr>
        <w:t>.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3.15)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Cs/>
          <w:szCs w:val="28"/>
          <w:shd w:val="clear" w:color="auto" w:fill="FFFFFF"/>
        </w:rPr>
      </w:pPr>
    </w:p>
    <w:p w:rsidR="00D6038B" w:rsidRPr="007828C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7828CB">
        <w:rPr>
          <w:rFonts w:eastAsia="Calibri" w:cs="Times New Roman"/>
          <w:bCs/>
          <w:szCs w:val="28"/>
          <w:shd w:val="clear" w:color="auto" w:fill="FFFFFF"/>
        </w:rPr>
        <w:t>- реконструкция объектов незавершенного строительства 2 складских зданий с частичным использованием под пищевую промышленность по адресу: ул. Рябиновая, вл. 47 Б, общей площадью 5,6 тыс. кв. м.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3.16)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7828CB">
        <w:rPr>
          <w:rFonts w:eastAsia="Calibri" w:cs="Times New Roman"/>
          <w:bCs/>
          <w:szCs w:val="28"/>
          <w:shd w:val="clear" w:color="auto" w:fill="FFFFFF"/>
        </w:rPr>
        <w:t>- транспортная развязка на пересечении ул. Г. Дорохова с МКАД.</w:t>
      </w:r>
    </w:p>
    <w:p w:rsidR="00D6038B" w:rsidRPr="007828C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Pr="003A6A52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3.17)</w:t>
      </w:r>
    </w:p>
    <w:p w:rsidR="00D6038B" w:rsidRPr="0033493C" w:rsidRDefault="00D6038B" w:rsidP="00D6038B">
      <w:pPr>
        <w:jc w:val="center"/>
        <w:rPr>
          <w:rFonts w:eastAsia="Calibri" w:cs="Times New Roman"/>
          <w:bCs/>
          <w:szCs w:val="28"/>
          <w:shd w:val="clear" w:color="auto" w:fill="FFFFFF"/>
        </w:rPr>
      </w:pPr>
    </w:p>
    <w:p w:rsidR="00D6038B" w:rsidRPr="00DB00B1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B00B1">
        <w:rPr>
          <w:rFonts w:eastAsia="Calibri" w:cs="Times New Roman"/>
          <w:b/>
          <w:bCs/>
          <w:szCs w:val="28"/>
          <w:shd w:val="clear" w:color="auto" w:fill="FFFFFF"/>
        </w:rPr>
        <w:t>В 20</w:t>
      </w:r>
      <w:r>
        <w:rPr>
          <w:rFonts w:eastAsia="Calibri" w:cs="Times New Roman"/>
          <w:b/>
          <w:bCs/>
          <w:szCs w:val="28"/>
          <w:shd w:val="clear" w:color="auto" w:fill="FFFFFF"/>
        </w:rPr>
        <w:t>21</w:t>
      </w:r>
      <w:r w:rsidRPr="00DB00B1">
        <w:rPr>
          <w:rFonts w:eastAsia="Calibri" w:cs="Times New Roman"/>
          <w:b/>
          <w:bCs/>
          <w:szCs w:val="28"/>
          <w:shd w:val="clear" w:color="auto" w:fill="FFFFFF"/>
        </w:rPr>
        <w:t xml:space="preserve"> году предусмотрено завершение строительства и ввод следующих объектов:</w:t>
      </w: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DB00B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- жилой дом с инженерными сетями и благоустройством территории по адресу: ул. Веерная, вл. 26 А,Б общей площадью  47,4 тыс. </w:t>
      </w:r>
      <w:proofErr w:type="spellStart"/>
      <w:r>
        <w:rPr>
          <w:rFonts w:eastAsia="Calibri" w:cs="Times New Roman"/>
          <w:szCs w:val="28"/>
        </w:rPr>
        <w:t>кв.м</w:t>
      </w:r>
      <w:proofErr w:type="spellEnd"/>
      <w:r>
        <w:rPr>
          <w:rFonts w:eastAsia="Calibri" w:cs="Times New Roman"/>
          <w:szCs w:val="28"/>
        </w:rPr>
        <w:t>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3.17)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 xml:space="preserve"> </w:t>
      </w:r>
      <w:r w:rsidRPr="00DB00B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- жилой дом с инженерными сетями и благоустройством территории по адресу: ул. Б. Очаковская, вл. 35 А общей площадью  11,6 тыс. </w:t>
      </w:r>
      <w:proofErr w:type="spellStart"/>
      <w:r>
        <w:rPr>
          <w:rFonts w:eastAsia="Calibri" w:cs="Times New Roman"/>
          <w:szCs w:val="28"/>
        </w:rPr>
        <w:t>кв.м</w:t>
      </w:r>
      <w:proofErr w:type="spellEnd"/>
      <w:r>
        <w:rPr>
          <w:rFonts w:eastAsia="Calibri" w:cs="Times New Roman"/>
          <w:szCs w:val="28"/>
        </w:rPr>
        <w:t>.;</w:t>
      </w: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3.18)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 xml:space="preserve">- </w:t>
      </w:r>
      <w:r w:rsidRPr="003A6A52">
        <w:rPr>
          <w:rFonts w:eastAsia="Calibri" w:cs="Times New Roman"/>
          <w:bCs/>
          <w:szCs w:val="28"/>
          <w:shd w:val="clear" w:color="auto" w:fill="FFFFFF"/>
        </w:rPr>
        <w:t xml:space="preserve">многофункциональный жилой комплекс по адресу: ул. </w:t>
      </w:r>
      <w:proofErr w:type="spellStart"/>
      <w:r w:rsidRPr="003A6A52">
        <w:rPr>
          <w:rFonts w:eastAsia="Calibri" w:cs="Times New Roman"/>
          <w:bCs/>
          <w:szCs w:val="28"/>
          <w:shd w:val="clear" w:color="auto" w:fill="FFFFFF"/>
        </w:rPr>
        <w:t>Нежинская</w:t>
      </w:r>
      <w:proofErr w:type="spellEnd"/>
      <w:r w:rsidRPr="003A6A52">
        <w:rPr>
          <w:rFonts w:eastAsia="Calibri" w:cs="Times New Roman"/>
          <w:bCs/>
          <w:szCs w:val="28"/>
          <w:shd w:val="clear" w:color="auto" w:fill="FFFFFF"/>
        </w:rPr>
        <w:t>, вл. 5 общей площадью 80 тыс. кв. м.</w:t>
      </w:r>
    </w:p>
    <w:p w:rsidR="00D6038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>(Слайд 3.19)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 xml:space="preserve">(Слайд 3.20) 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 w:rsidRPr="00DB00B1">
        <w:rPr>
          <w:rFonts w:eastAsia="Calibri" w:cs="Times New Roman"/>
          <w:b/>
          <w:bCs/>
          <w:szCs w:val="28"/>
          <w:shd w:val="clear" w:color="auto" w:fill="FFFFFF"/>
        </w:rPr>
        <w:t>В 20</w:t>
      </w:r>
      <w:r>
        <w:rPr>
          <w:rFonts w:eastAsia="Calibri" w:cs="Times New Roman"/>
          <w:b/>
          <w:bCs/>
          <w:szCs w:val="28"/>
          <w:shd w:val="clear" w:color="auto" w:fill="FFFFFF"/>
        </w:rPr>
        <w:t>22</w:t>
      </w:r>
      <w:r w:rsidRPr="00DB00B1">
        <w:rPr>
          <w:rFonts w:eastAsia="Calibri" w:cs="Times New Roman"/>
          <w:b/>
          <w:bCs/>
          <w:szCs w:val="28"/>
          <w:shd w:val="clear" w:color="auto" w:fill="FFFFFF"/>
        </w:rPr>
        <w:t xml:space="preserve"> году предусмотрено завершение строительства и ввод следующих объектов:</w:t>
      </w:r>
    </w:p>
    <w:p w:rsidR="00D6038B" w:rsidRPr="008601FD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8601FD">
        <w:rPr>
          <w:rFonts w:eastAsia="Calibri" w:cs="Times New Roman"/>
          <w:bCs/>
          <w:szCs w:val="28"/>
          <w:shd w:val="clear" w:color="auto" w:fill="FFFFFF"/>
        </w:rPr>
        <w:t>- комплекс административных зданий по адресу: ул. Рябиновая, вл. 39 общей площадью 67,5 тыс. кв. м.;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 w:rsidRPr="00D96BDD">
        <w:rPr>
          <w:rFonts w:eastAsia="Calibri" w:cs="Times New Roman"/>
          <w:b/>
          <w:bCs/>
          <w:szCs w:val="28"/>
          <w:shd w:val="clear" w:color="auto" w:fill="FFFFFF"/>
        </w:rPr>
        <w:t>(Слайд 3.21)</w:t>
      </w:r>
    </w:p>
    <w:p w:rsidR="00D6038B" w:rsidRPr="00D96BDD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Pr="007828CB" w:rsidRDefault="00D6038B" w:rsidP="00D6038B">
      <w:pPr>
        <w:ind w:firstLine="709"/>
        <w:rPr>
          <w:rFonts w:eastAsia="Calibri" w:cs="Times New Roman"/>
          <w:bCs/>
          <w:szCs w:val="28"/>
          <w:shd w:val="clear" w:color="auto" w:fill="FFFFFF"/>
        </w:rPr>
      </w:pPr>
      <w:r w:rsidRPr="007828CB">
        <w:rPr>
          <w:rFonts w:eastAsia="Calibri" w:cs="Times New Roman"/>
          <w:bCs/>
          <w:szCs w:val="28"/>
          <w:shd w:val="clear" w:color="auto" w:fill="FFFFFF"/>
        </w:rPr>
        <w:t xml:space="preserve">-комплексное техническое перевооружение и реконструкция ПС 500 </w:t>
      </w:r>
      <w:proofErr w:type="spellStart"/>
      <w:r w:rsidRPr="007828CB">
        <w:rPr>
          <w:rFonts w:eastAsia="Calibri" w:cs="Times New Roman"/>
          <w:bCs/>
          <w:szCs w:val="28"/>
          <w:shd w:val="clear" w:color="auto" w:fill="FFFFFF"/>
        </w:rPr>
        <w:t>кВ</w:t>
      </w:r>
      <w:proofErr w:type="spellEnd"/>
      <w:r w:rsidRPr="007828CB">
        <w:rPr>
          <w:rFonts w:eastAsia="Calibri" w:cs="Times New Roman"/>
          <w:bCs/>
          <w:szCs w:val="28"/>
          <w:shd w:val="clear" w:color="auto" w:fill="FFFFFF"/>
        </w:rPr>
        <w:t xml:space="preserve"> «Очаково».</w:t>
      </w: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Default="00D6038B" w:rsidP="00D6038B">
      <w:pPr>
        <w:ind w:firstLine="709"/>
        <w:rPr>
          <w:rFonts w:eastAsia="Calibri" w:cs="Times New Roman"/>
          <w:b/>
          <w:bCs/>
          <w:szCs w:val="28"/>
          <w:shd w:val="clear" w:color="auto" w:fill="FFFFFF"/>
        </w:rPr>
      </w:pPr>
      <w:r w:rsidRPr="00D96BDD">
        <w:rPr>
          <w:rFonts w:eastAsia="Calibri" w:cs="Times New Roman"/>
          <w:b/>
          <w:bCs/>
          <w:szCs w:val="28"/>
          <w:shd w:val="clear" w:color="auto" w:fill="FFFFFF"/>
        </w:rPr>
        <w:t>(Слайд 3.22)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Pr="00DB00B1" w:rsidRDefault="00D6038B" w:rsidP="00D6038B">
      <w:pPr>
        <w:ind w:firstLine="709"/>
        <w:rPr>
          <w:rFonts w:eastAsia="Calibri" w:cs="Times New Roman"/>
          <w:szCs w:val="28"/>
        </w:rPr>
      </w:pPr>
      <w:r w:rsidRPr="00DB00B1">
        <w:rPr>
          <w:rFonts w:eastAsia="Calibri" w:cs="Times New Roman"/>
          <w:szCs w:val="28"/>
        </w:rPr>
        <w:t xml:space="preserve">На территории района Очаково-Матвеевское находится 82 многоквартирных жилых дома (серия </w:t>
      </w:r>
      <w:r w:rsidRPr="00DB00B1">
        <w:rPr>
          <w:rFonts w:eastAsia="Calibri" w:cs="Times New Roman"/>
          <w:szCs w:val="28"/>
          <w:lang w:val="en-US"/>
        </w:rPr>
        <w:t>I</w:t>
      </w:r>
      <w:r w:rsidRPr="00DB00B1">
        <w:rPr>
          <w:rFonts w:eastAsia="Calibri" w:cs="Times New Roman"/>
          <w:szCs w:val="28"/>
        </w:rPr>
        <w:t>-515 - 40 домов, серия 1605- 2 дома, индивидуальная серия- 40 домов).</w:t>
      </w:r>
    </w:p>
    <w:p w:rsidR="00D6038B" w:rsidRPr="00DB00B1" w:rsidRDefault="00D6038B" w:rsidP="00D6038B">
      <w:pPr>
        <w:ind w:firstLine="709"/>
        <w:rPr>
          <w:rFonts w:eastAsia="Calibri" w:cs="Times New Roman"/>
          <w:color w:val="C00000"/>
          <w:szCs w:val="28"/>
        </w:rPr>
      </w:pPr>
      <w:r w:rsidRPr="00DB00B1">
        <w:rPr>
          <w:rFonts w:eastAsia="Calibri" w:cs="Times New Roman"/>
          <w:szCs w:val="28"/>
        </w:rPr>
        <w:t xml:space="preserve">Из 73 домов предложенных для голосования отказались от программы 12 домов, </w:t>
      </w:r>
      <w:r>
        <w:rPr>
          <w:rFonts w:eastAsia="Calibri" w:cs="Times New Roman"/>
          <w:szCs w:val="28"/>
        </w:rPr>
        <w:t xml:space="preserve">6 домов вошли в Программу, проголосовав на общем собрании собственников, </w:t>
      </w:r>
      <w:r w:rsidRPr="00DB00B1">
        <w:rPr>
          <w:rFonts w:eastAsia="Calibri" w:cs="Times New Roman"/>
          <w:szCs w:val="28"/>
        </w:rPr>
        <w:t>67 домов включены в программу реновации. Программа реновации утверждена осенью 2017.</w:t>
      </w:r>
    </w:p>
    <w:p w:rsidR="00D6038B" w:rsidRPr="00952F7E" w:rsidRDefault="00D6038B" w:rsidP="00D6038B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952F7E">
        <w:rPr>
          <w:rFonts w:eastAsia="Calibri" w:cs="Times New Roman"/>
          <w:szCs w:val="28"/>
          <w:shd w:val="clear" w:color="auto" w:fill="FFFFFF"/>
        </w:rPr>
        <w:t>В настоящее время 2 дома по адресам: ул. Н. Ковшовой 1 и 3 переселены</w:t>
      </w:r>
      <w:r>
        <w:rPr>
          <w:rFonts w:eastAsia="Calibri" w:cs="Times New Roman"/>
          <w:szCs w:val="28"/>
          <w:shd w:val="clear" w:color="auto" w:fill="FFFFFF"/>
        </w:rPr>
        <w:t>.</w:t>
      </w:r>
    </w:p>
    <w:p w:rsidR="00D6038B" w:rsidRDefault="00D6038B" w:rsidP="00D6038B">
      <w:pPr>
        <w:ind w:firstLine="709"/>
        <w:jc w:val="center"/>
        <w:rPr>
          <w:rFonts w:eastAsia="Calibri" w:cs="Times New Roman"/>
          <w:b/>
          <w:bCs/>
          <w:szCs w:val="28"/>
          <w:shd w:val="clear" w:color="auto" w:fill="FFFFFF"/>
        </w:rPr>
      </w:pPr>
    </w:p>
    <w:p w:rsidR="00D6038B" w:rsidRPr="00DB00B1" w:rsidRDefault="00D6038B" w:rsidP="00D6038B">
      <w:pP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eastAsia="Calibri" w:cs="Times New Roman"/>
          <w:b/>
          <w:bCs/>
          <w:szCs w:val="28"/>
          <w:shd w:val="clear" w:color="auto" w:fill="FFFFFF"/>
        </w:rPr>
        <w:t xml:space="preserve">(Слайд 3.23) </w:t>
      </w:r>
    </w:p>
    <w:p w:rsidR="00D6038B" w:rsidRDefault="00D6038B" w:rsidP="00D6038B">
      <w:pPr>
        <w:shd w:val="clear" w:color="auto" w:fill="FFFFFF"/>
        <w:textAlignment w:val="baseline"/>
        <w:outlineLvl w:val="1"/>
        <w:rPr>
          <w:b/>
          <w:color w:val="FF0000"/>
        </w:rPr>
      </w:pPr>
    </w:p>
    <w:p w:rsidR="00D6038B" w:rsidRPr="00BA5B1A" w:rsidRDefault="00D6038B" w:rsidP="00D6038B">
      <w:r>
        <w:rPr>
          <w:color w:val="FF0000"/>
        </w:rPr>
        <w:t xml:space="preserve">           </w:t>
      </w:r>
      <w:r w:rsidRPr="00BA5B1A">
        <w:t>Управой района в течении года, в соответствии с постановлениями Правительства Москвы от 2 ноября 2012 года № 614-ПП и от 11 декабря 2013 № 819 осуществлялся мониторинг территории района на предмет выявления фактов незаконного использования земельных участков, находящихся на территории района, а также выявление объектов самовольного строительства.</w:t>
      </w:r>
    </w:p>
    <w:p w:rsidR="00D6038B" w:rsidRDefault="00D6038B" w:rsidP="00D6038B">
      <w:pPr>
        <w:ind w:firstLine="709"/>
      </w:pPr>
      <w:r w:rsidRPr="00BA5B1A">
        <w:t>По итогам мониторинга выявлены самовольно размещенные объекты некапитального строительства по 27 адресам (из них 2 объекта НТО).</w:t>
      </w:r>
    </w:p>
    <w:p w:rsidR="002C2DF0" w:rsidRDefault="002C2DF0" w:rsidP="002C2DF0">
      <w:pPr>
        <w:ind w:firstLine="709"/>
        <w:rPr>
          <w:rFonts w:eastAsia="Calibri" w:cs="Times New Roman"/>
          <w:b/>
          <w:szCs w:val="28"/>
        </w:rPr>
      </w:pPr>
      <w:r w:rsidRPr="00022973">
        <w:rPr>
          <w:rFonts w:eastAsia="Calibri" w:cs="Times New Roman"/>
          <w:b/>
          <w:szCs w:val="28"/>
        </w:rPr>
        <w:lastRenderedPageBreak/>
        <w:t>(Слайд 4.0)</w:t>
      </w:r>
      <w:r>
        <w:rPr>
          <w:rFonts w:eastAsia="Calibri" w:cs="Times New Roman"/>
          <w:b/>
          <w:szCs w:val="28"/>
        </w:rPr>
        <w:t xml:space="preserve"> </w:t>
      </w:r>
    </w:p>
    <w:p w:rsidR="002C2DF0" w:rsidRDefault="002C2DF0" w:rsidP="002C2DF0">
      <w:pPr>
        <w:ind w:firstLine="709"/>
        <w:jc w:val="center"/>
        <w:rPr>
          <w:rFonts w:eastAsia="Calibri" w:cs="Times New Roman"/>
          <w:b/>
          <w:szCs w:val="28"/>
        </w:rPr>
      </w:pPr>
    </w:p>
    <w:p w:rsidR="002C2DF0" w:rsidRPr="00022973" w:rsidRDefault="002C2DF0" w:rsidP="002C2DF0">
      <w:pPr>
        <w:ind w:firstLine="709"/>
        <w:jc w:val="center"/>
        <w:rPr>
          <w:rFonts w:eastAsia="Calibri" w:cs="Times New Roman"/>
          <w:b/>
          <w:szCs w:val="28"/>
        </w:rPr>
      </w:pPr>
      <w:r w:rsidRPr="00DB00B1">
        <w:rPr>
          <w:rFonts w:eastAsia="Calibri" w:cs="Times New Roman"/>
          <w:b/>
          <w:szCs w:val="48"/>
        </w:rPr>
        <w:t>Взаимодействие с государственными органами, органами местного самоуправления:</w:t>
      </w:r>
    </w:p>
    <w:p w:rsidR="002C2DF0" w:rsidRDefault="002C2DF0" w:rsidP="002C2DF0">
      <w:pPr>
        <w:ind w:firstLine="709"/>
        <w:jc w:val="center"/>
        <w:rPr>
          <w:rFonts w:eastAsia="Calibri" w:cs="Times New Roman"/>
          <w:b/>
          <w:szCs w:val="48"/>
        </w:rPr>
      </w:pPr>
    </w:p>
    <w:p w:rsidR="002C2DF0" w:rsidRDefault="002C2DF0" w:rsidP="002C2DF0">
      <w:pPr>
        <w:ind w:firstLine="709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 xml:space="preserve">(Слайд 4.1) </w:t>
      </w:r>
    </w:p>
    <w:p w:rsidR="002C2DF0" w:rsidRDefault="002C2DF0" w:rsidP="002C2DF0">
      <w:pPr>
        <w:ind w:firstLine="709"/>
        <w:rPr>
          <w:rFonts w:eastAsia="Calibri" w:cs="Times New Roman"/>
          <w:b/>
          <w:i/>
          <w:szCs w:val="28"/>
        </w:rPr>
      </w:pPr>
    </w:p>
    <w:p w:rsidR="002C2DF0" w:rsidRPr="001E3461" w:rsidRDefault="002C2DF0" w:rsidP="002C2DF0">
      <w:pPr>
        <w:ind w:firstLine="709"/>
        <w:rPr>
          <w:rFonts w:eastAsia="Calibri" w:cs="Times New Roman"/>
          <w:b/>
          <w:i/>
          <w:szCs w:val="28"/>
        </w:rPr>
      </w:pPr>
      <w:r w:rsidRPr="001E3461">
        <w:rPr>
          <w:rFonts w:eastAsia="Calibri" w:cs="Times New Roman"/>
          <w:b/>
          <w:i/>
          <w:szCs w:val="28"/>
        </w:rPr>
        <w:t>В 201</w:t>
      </w:r>
      <w:r>
        <w:rPr>
          <w:rFonts w:eastAsia="Calibri" w:cs="Times New Roman"/>
          <w:b/>
          <w:i/>
          <w:szCs w:val="28"/>
        </w:rPr>
        <w:t>9</w:t>
      </w:r>
      <w:r w:rsidRPr="001E3461">
        <w:rPr>
          <w:rFonts w:eastAsia="Calibri" w:cs="Times New Roman"/>
          <w:b/>
          <w:i/>
          <w:szCs w:val="28"/>
        </w:rPr>
        <w:t xml:space="preserve"> году в установленном порядке </w:t>
      </w:r>
      <w:r>
        <w:rPr>
          <w:rFonts w:eastAsia="Calibri" w:cs="Times New Roman"/>
          <w:b/>
          <w:i/>
          <w:szCs w:val="28"/>
        </w:rPr>
        <w:t>был составлен</w:t>
      </w:r>
      <w:r w:rsidRPr="001E3461">
        <w:rPr>
          <w:rFonts w:eastAsia="Calibri" w:cs="Times New Roman"/>
          <w:b/>
          <w:i/>
          <w:szCs w:val="28"/>
        </w:rPr>
        <w:t xml:space="preserve"> список кандидатов в присяжные заседатели для Московского городского суда, Московского и  Т</w:t>
      </w:r>
      <w:r>
        <w:rPr>
          <w:rFonts w:eastAsia="Calibri" w:cs="Times New Roman"/>
          <w:b/>
          <w:i/>
          <w:szCs w:val="28"/>
        </w:rPr>
        <w:t>ретьего окружных военных судов.</w:t>
      </w:r>
    </w:p>
    <w:p w:rsidR="002C2DF0" w:rsidRPr="001E3461" w:rsidRDefault="002C2DF0" w:rsidP="002C2DF0">
      <w:pPr>
        <w:spacing w:line="276" w:lineRule="auto"/>
        <w:ind w:firstLine="708"/>
        <w:rPr>
          <w:rFonts w:eastAsia="Calibri" w:cs="Times New Roman"/>
          <w:szCs w:val="28"/>
        </w:rPr>
      </w:pPr>
      <w:r w:rsidRPr="001E3461">
        <w:rPr>
          <w:rFonts w:eastAsia="Calibri" w:cs="Times New Roman"/>
          <w:szCs w:val="28"/>
        </w:rPr>
        <w:t>В соответствии с Федеральным законом от 20 августа 2004 года № 113-ФЗ «О присяжных заседателях федеральных судов общей юрисдикции в Росси</w:t>
      </w:r>
      <w:r>
        <w:rPr>
          <w:rFonts w:eastAsia="Calibri" w:cs="Times New Roman"/>
          <w:szCs w:val="28"/>
        </w:rPr>
        <w:t xml:space="preserve">йской Федерации» </w:t>
      </w:r>
      <w:r w:rsidRPr="002C2DF0">
        <w:rPr>
          <w:rFonts w:eastAsia="Calibri" w:cs="Times New Roman"/>
          <w:szCs w:val="28"/>
        </w:rPr>
        <w:t>и во исполнение постановления Правительства Москвы № 378-ПП от 26 апреля 2018 года «О составлении в городе Москве общих и запасных списков кандидатов в присяжные заседатели на 2018-2021 годы для Московского городского суда, Московского окружного военного суда и Третьего окружного военного суда»,</w:t>
      </w:r>
      <w:r w:rsidRPr="001E3461">
        <w:rPr>
          <w:rFonts w:eastAsia="Calibri" w:cs="Times New Roman"/>
          <w:szCs w:val="28"/>
        </w:rPr>
        <w:t xml:space="preserve"> был </w:t>
      </w:r>
      <w:r>
        <w:rPr>
          <w:rFonts w:eastAsia="Calibri" w:cs="Times New Roman"/>
          <w:szCs w:val="28"/>
        </w:rPr>
        <w:t>сформирован</w:t>
      </w:r>
      <w:r w:rsidRPr="001E3461">
        <w:rPr>
          <w:rFonts w:eastAsia="Calibri" w:cs="Times New Roman"/>
          <w:szCs w:val="28"/>
        </w:rPr>
        <w:t xml:space="preserve"> список для </w:t>
      </w:r>
      <w:r>
        <w:rPr>
          <w:rFonts w:eastAsia="Calibri" w:cs="Times New Roman"/>
          <w:szCs w:val="28"/>
        </w:rPr>
        <w:t>дополнительного включения</w:t>
      </w:r>
      <w:r w:rsidRPr="001E346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в список </w:t>
      </w:r>
      <w:r w:rsidRPr="001E3461">
        <w:rPr>
          <w:rFonts w:eastAsia="Calibri" w:cs="Times New Roman"/>
          <w:szCs w:val="28"/>
        </w:rPr>
        <w:t>общих и запасных списков кандидатов в присяжн</w:t>
      </w:r>
      <w:r>
        <w:rPr>
          <w:rFonts w:eastAsia="Calibri" w:cs="Times New Roman"/>
          <w:szCs w:val="28"/>
        </w:rPr>
        <w:t>ые заседатели на 2018-2021 годы в количестве 282 человека.</w:t>
      </w:r>
    </w:p>
    <w:p w:rsidR="002C2DF0" w:rsidRPr="001E3461" w:rsidRDefault="002C2DF0" w:rsidP="002C2DF0">
      <w:pPr>
        <w:ind w:firstLine="709"/>
        <w:rPr>
          <w:rFonts w:eastAsia="Calibri" w:cs="Times New Roman"/>
          <w:b/>
          <w:i/>
          <w:szCs w:val="28"/>
        </w:rPr>
      </w:pPr>
      <w:r w:rsidRPr="001E3461">
        <w:rPr>
          <w:rFonts w:eastAsia="Calibri" w:cs="Times New Roman"/>
          <w:b/>
          <w:i/>
          <w:szCs w:val="28"/>
        </w:rPr>
        <w:t>В Московскую городскую избирательную комиссию представлялись сведения о численности избирателей:</w:t>
      </w:r>
    </w:p>
    <w:p w:rsidR="002C2DF0" w:rsidRPr="001E3461" w:rsidRDefault="002C2DF0" w:rsidP="002C2DF0">
      <w:pPr>
        <w:ind w:firstLine="709"/>
        <w:rPr>
          <w:rFonts w:eastAsia="Calibri" w:cs="Times New Roman"/>
          <w:szCs w:val="28"/>
        </w:rPr>
      </w:pPr>
      <w:r w:rsidRPr="001E3461">
        <w:rPr>
          <w:rFonts w:eastAsia="Calibri" w:cs="Times New Roman"/>
          <w:szCs w:val="28"/>
        </w:rPr>
        <w:t>Общее количес</w:t>
      </w:r>
      <w:r>
        <w:rPr>
          <w:rFonts w:eastAsia="Calibri" w:cs="Times New Roman"/>
          <w:szCs w:val="28"/>
        </w:rPr>
        <w:t>тво избирателей, зарегистрированных на территории района Очаково-Матвеевское, на 01 июля 201</w:t>
      </w:r>
      <w:r w:rsidR="00AF3DBC">
        <w:rPr>
          <w:rFonts w:eastAsia="Calibri" w:cs="Times New Roman"/>
          <w:szCs w:val="28"/>
        </w:rPr>
        <w:t>9</w:t>
      </w:r>
      <w:r w:rsidRPr="001E3461">
        <w:rPr>
          <w:rFonts w:eastAsia="Calibri" w:cs="Times New Roman"/>
          <w:szCs w:val="28"/>
        </w:rPr>
        <w:t xml:space="preserve"> года</w:t>
      </w:r>
      <w:r>
        <w:rPr>
          <w:rFonts w:eastAsia="Calibri" w:cs="Times New Roman"/>
          <w:szCs w:val="28"/>
        </w:rPr>
        <w:t>, составило</w:t>
      </w:r>
      <w:r w:rsidRPr="001E3461">
        <w:rPr>
          <w:rFonts w:eastAsia="Calibri" w:cs="Times New Roman"/>
          <w:szCs w:val="28"/>
        </w:rPr>
        <w:t xml:space="preserve"> </w:t>
      </w:r>
      <w:r w:rsidR="00987D6F">
        <w:rPr>
          <w:rFonts w:eastAsia="Calibri" w:cs="Times New Roman"/>
          <w:b/>
          <w:szCs w:val="28"/>
        </w:rPr>
        <w:t>73 048</w:t>
      </w:r>
      <w:r>
        <w:rPr>
          <w:rFonts w:eastAsia="Calibri" w:cs="Times New Roman"/>
          <w:b/>
          <w:szCs w:val="28"/>
        </w:rPr>
        <w:t>.</w:t>
      </w:r>
    </w:p>
    <w:p w:rsidR="00072783" w:rsidRDefault="00072783" w:rsidP="002C2DF0">
      <w:pPr>
        <w:ind w:firstLine="709"/>
        <w:rPr>
          <w:rFonts w:eastAsia="Calibri" w:cs="Times New Roman"/>
          <w:b/>
          <w:i/>
          <w:szCs w:val="28"/>
        </w:rPr>
      </w:pPr>
    </w:p>
    <w:p w:rsidR="00072783" w:rsidRDefault="002C2DF0" w:rsidP="002C2DF0">
      <w:pPr>
        <w:ind w:firstLine="709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 xml:space="preserve">(Слайд 4.2) </w:t>
      </w:r>
    </w:p>
    <w:p w:rsidR="00072783" w:rsidRDefault="00072783" w:rsidP="002C2DF0">
      <w:pPr>
        <w:ind w:firstLine="709"/>
        <w:rPr>
          <w:rFonts w:eastAsia="Calibri" w:cs="Times New Roman"/>
          <w:b/>
          <w:i/>
          <w:szCs w:val="28"/>
        </w:rPr>
      </w:pPr>
    </w:p>
    <w:p w:rsidR="002C2DF0" w:rsidRPr="001E3461" w:rsidRDefault="002C2DF0" w:rsidP="002C2DF0">
      <w:pPr>
        <w:ind w:firstLine="709"/>
        <w:rPr>
          <w:rFonts w:eastAsia="Calibri" w:cs="Times New Roman"/>
          <w:i/>
          <w:szCs w:val="28"/>
        </w:rPr>
      </w:pPr>
      <w:r w:rsidRPr="001E3461">
        <w:rPr>
          <w:rFonts w:eastAsia="Calibri" w:cs="Times New Roman"/>
          <w:b/>
          <w:i/>
          <w:szCs w:val="28"/>
        </w:rPr>
        <w:t>В управе района имеются средства материально-технического обеспечения для проведения выборов:</w:t>
      </w:r>
      <w:r w:rsidRPr="001E3461">
        <w:rPr>
          <w:rFonts w:eastAsia="Calibri" w:cs="Times New Roman"/>
          <w:i/>
          <w:szCs w:val="28"/>
        </w:rPr>
        <w:t xml:space="preserve"> </w:t>
      </w:r>
    </w:p>
    <w:p w:rsidR="002C2DF0" w:rsidRPr="001E3461" w:rsidRDefault="002C2DF0" w:rsidP="002C2DF0">
      <w:pPr>
        <w:ind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>В 201</w:t>
      </w:r>
      <w:r w:rsidR="00987D6F">
        <w:rPr>
          <w:rFonts w:eastAsia="Calibri" w:cs="Times New Roman"/>
          <w:szCs w:val="28"/>
        </w:rPr>
        <w:t>9</w:t>
      </w:r>
      <w:r w:rsidRPr="001E3461">
        <w:rPr>
          <w:rFonts w:eastAsia="Calibri" w:cs="Times New Roman"/>
          <w:szCs w:val="28"/>
        </w:rPr>
        <w:t xml:space="preserve"> году организована работа </w:t>
      </w:r>
      <w:r w:rsidRPr="001E3461">
        <w:rPr>
          <w:rFonts w:eastAsia="Calibri" w:cs="Times New Roman"/>
          <w:bCs/>
          <w:szCs w:val="28"/>
        </w:rPr>
        <w:t xml:space="preserve">по материально-техническому обеспечению проведения выборов </w:t>
      </w:r>
      <w:r w:rsidR="00987D6F">
        <w:rPr>
          <w:rFonts w:eastAsia="Calibri" w:cs="Times New Roman"/>
          <w:bCs/>
          <w:szCs w:val="28"/>
        </w:rPr>
        <w:t xml:space="preserve">депутатов в Московскую городскую Думу </w:t>
      </w:r>
      <w:r w:rsidR="00987D6F">
        <w:rPr>
          <w:rFonts w:eastAsia="Calibri" w:cs="Times New Roman"/>
          <w:bCs/>
          <w:szCs w:val="28"/>
          <w:lang w:val="en-US"/>
        </w:rPr>
        <w:t>VII</w:t>
      </w:r>
      <w:r w:rsidR="00987D6F" w:rsidRPr="00D27508">
        <w:rPr>
          <w:rFonts w:eastAsia="Calibri" w:cs="Times New Roman"/>
          <w:bCs/>
          <w:szCs w:val="28"/>
        </w:rPr>
        <w:t xml:space="preserve"> </w:t>
      </w:r>
      <w:r w:rsidR="00987D6F">
        <w:rPr>
          <w:rFonts w:eastAsia="Calibri" w:cs="Times New Roman"/>
          <w:bCs/>
          <w:szCs w:val="28"/>
        </w:rPr>
        <w:t>созыва</w:t>
      </w:r>
      <w:r>
        <w:rPr>
          <w:rFonts w:eastAsia="Calibri" w:cs="Times New Roman"/>
          <w:bCs/>
          <w:szCs w:val="28"/>
        </w:rPr>
        <w:t>.</w:t>
      </w:r>
    </w:p>
    <w:p w:rsidR="002C2DF0" w:rsidRPr="001E3461" w:rsidRDefault="002C2DF0" w:rsidP="002C2DF0">
      <w:pPr>
        <w:ind w:firstLine="709"/>
        <w:rPr>
          <w:rFonts w:eastAsia="Calibri" w:cs="Times New Roman"/>
          <w:bCs/>
          <w:szCs w:val="28"/>
        </w:rPr>
      </w:pPr>
      <w:r w:rsidRPr="001E3461">
        <w:rPr>
          <w:rFonts w:eastAsia="Calibri" w:cs="Times New Roman"/>
          <w:bCs/>
          <w:szCs w:val="28"/>
        </w:rPr>
        <w:t xml:space="preserve">Распоряжением управы района Очаково-Матвеевское от </w:t>
      </w:r>
      <w:r w:rsidR="00D27508">
        <w:rPr>
          <w:rFonts w:eastAsia="Calibri" w:cs="Times New Roman"/>
          <w:bCs/>
          <w:szCs w:val="28"/>
        </w:rPr>
        <w:t>24 июня</w:t>
      </w:r>
      <w:r w:rsidRPr="001E3461">
        <w:rPr>
          <w:rFonts w:eastAsia="Calibri" w:cs="Times New Roman"/>
          <w:bCs/>
          <w:szCs w:val="28"/>
        </w:rPr>
        <w:t xml:space="preserve"> </w:t>
      </w:r>
      <w:r w:rsidR="00D27508">
        <w:rPr>
          <w:rFonts w:eastAsia="Calibri" w:cs="Times New Roman"/>
          <w:bCs/>
          <w:szCs w:val="28"/>
        </w:rPr>
        <w:t>2019</w:t>
      </w:r>
      <w:r w:rsidRPr="001E3461">
        <w:rPr>
          <w:rFonts w:eastAsia="Calibri" w:cs="Times New Roman"/>
          <w:bCs/>
          <w:szCs w:val="28"/>
        </w:rPr>
        <w:t xml:space="preserve"> года № </w:t>
      </w:r>
      <w:r w:rsidR="00D27508">
        <w:rPr>
          <w:rFonts w:eastAsia="Calibri" w:cs="Times New Roman"/>
          <w:bCs/>
          <w:szCs w:val="28"/>
        </w:rPr>
        <w:t>50</w:t>
      </w:r>
      <w:r>
        <w:rPr>
          <w:rFonts w:eastAsia="Calibri" w:cs="Times New Roman"/>
          <w:bCs/>
          <w:szCs w:val="28"/>
        </w:rPr>
        <w:t xml:space="preserve">-Р, были </w:t>
      </w:r>
      <w:r w:rsidRPr="001E3461">
        <w:rPr>
          <w:rFonts w:eastAsia="Calibri" w:cs="Times New Roman"/>
          <w:bCs/>
          <w:szCs w:val="28"/>
        </w:rPr>
        <w:t>внесены необходимые изменения в границы избирательных участков района Очаково-Матвеевское.</w:t>
      </w:r>
    </w:p>
    <w:p w:rsidR="002C2DF0" w:rsidRPr="001E3461" w:rsidRDefault="002C2DF0" w:rsidP="002C2DF0">
      <w:pPr>
        <w:ind w:firstLine="709"/>
        <w:rPr>
          <w:rFonts w:eastAsia="Calibri" w:cs="Times New Roman"/>
          <w:bCs/>
          <w:szCs w:val="28"/>
        </w:rPr>
      </w:pPr>
      <w:r w:rsidRPr="001E3461">
        <w:rPr>
          <w:rFonts w:eastAsia="Calibri" w:cs="Times New Roman"/>
          <w:bCs/>
          <w:szCs w:val="28"/>
        </w:rPr>
        <w:t>На территории района Очаково-Матвеевское образовано 31 открытый избирате</w:t>
      </w:r>
      <w:r>
        <w:rPr>
          <w:rFonts w:eastAsia="Calibri" w:cs="Times New Roman"/>
          <w:bCs/>
          <w:szCs w:val="28"/>
        </w:rPr>
        <w:t xml:space="preserve">льный участок и 2 закрытых участка. </w:t>
      </w:r>
      <w:r w:rsidRPr="001E3461">
        <w:rPr>
          <w:rFonts w:eastAsia="Calibri" w:cs="Times New Roman"/>
          <w:bCs/>
          <w:szCs w:val="28"/>
        </w:rPr>
        <w:t>Организованна  работа по установке временной телефонной связи для работы УИК, по установке и корректировке видеокамер, закупке необходимого оборудования для работы ТИК И УИК (телефонные аппараты, баннеры, стенды, и др.), закупке канцтоваров, обеспечению ТИК и УИК автотранспортом, организации питания членам ТИК и УИК.</w:t>
      </w:r>
    </w:p>
    <w:p w:rsidR="00D6038B" w:rsidRDefault="002C2DF0" w:rsidP="002C2DF0">
      <w:pPr>
        <w:ind w:firstLine="709"/>
      </w:pPr>
      <w:r w:rsidRPr="001E3461">
        <w:rPr>
          <w:rFonts w:eastAsia="Calibri" w:cs="Times New Roman"/>
          <w:bCs/>
          <w:szCs w:val="28"/>
        </w:rPr>
        <w:t>Территориальная избирательная комиссия была обеспечена помещениями для проведения заседаний, работы и хранения избирательной документации, канцелярскими товарами, оргтехникой, связью, необходимым автотранспортом.</w:t>
      </w:r>
      <w:r>
        <w:rPr>
          <w:rFonts w:eastAsia="Calibri" w:cs="Times New Roman"/>
          <w:bCs/>
          <w:szCs w:val="28"/>
        </w:rPr>
        <w:t xml:space="preserve"> Таким образом, мероприятия по материально-</w:t>
      </w:r>
      <w:r>
        <w:rPr>
          <w:rFonts w:eastAsia="Calibri" w:cs="Times New Roman"/>
          <w:bCs/>
          <w:szCs w:val="28"/>
        </w:rPr>
        <w:lastRenderedPageBreak/>
        <w:t>техническому обеспечению выборов в 201</w:t>
      </w:r>
      <w:r w:rsidR="00D27508">
        <w:rPr>
          <w:rFonts w:eastAsia="Calibri" w:cs="Times New Roman"/>
          <w:bCs/>
          <w:szCs w:val="28"/>
        </w:rPr>
        <w:t>9</w:t>
      </w:r>
      <w:r>
        <w:rPr>
          <w:rFonts w:eastAsia="Calibri" w:cs="Times New Roman"/>
          <w:bCs/>
          <w:szCs w:val="28"/>
        </w:rPr>
        <w:t xml:space="preserve"> году выполнены в полном объеме.</w:t>
      </w:r>
    </w:p>
    <w:p w:rsidR="00D6038B" w:rsidRDefault="00D6038B" w:rsidP="00D6038B">
      <w:pPr>
        <w:ind w:firstLine="709"/>
      </w:pPr>
    </w:p>
    <w:p w:rsidR="00072783" w:rsidRDefault="00072783" w:rsidP="00072783">
      <w:pPr>
        <w:shd w:val="clear" w:color="auto" w:fill="FFFFFF"/>
        <w:ind w:firstLine="709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  <w:r w:rsidRPr="00072783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 xml:space="preserve">(Слайд 4.2 – 4.4) </w:t>
      </w:r>
    </w:p>
    <w:p w:rsidR="00072783" w:rsidRDefault="00072783" w:rsidP="00072783">
      <w:pPr>
        <w:shd w:val="clear" w:color="auto" w:fill="FFFFFF"/>
        <w:ind w:firstLine="709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</w:p>
    <w:p w:rsidR="00072783" w:rsidRPr="00072783" w:rsidRDefault="00072783" w:rsidP="00072783">
      <w:pPr>
        <w:shd w:val="clear" w:color="auto" w:fill="FFFFFF"/>
        <w:ind w:firstLine="709"/>
        <w:rPr>
          <w:rFonts w:eastAsia="Times New Roman" w:cs="Times New Roman"/>
          <w:b/>
          <w:bCs/>
          <w:color w:val="000000"/>
          <w:spacing w:val="-4"/>
          <w:szCs w:val="28"/>
          <w:u w:val="single"/>
          <w:lang w:eastAsia="ru-RU"/>
        </w:rPr>
      </w:pPr>
      <w:r w:rsidRPr="00072783">
        <w:rPr>
          <w:rFonts w:eastAsia="Times New Roman" w:cs="Times New Roman"/>
          <w:b/>
          <w:bCs/>
          <w:i/>
          <w:color w:val="000000"/>
          <w:spacing w:val="-4"/>
          <w:szCs w:val="28"/>
          <w:lang w:eastAsia="ru-RU"/>
        </w:rPr>
        <w:t>В течение года была организована работа по разработке и внедрению механизмов противодействия коррупции в деятельности управы района и подведомственных организаций:</w:t>
      </w:r>
    </w:p>
    <w:p w:rsidR="00072783" w:rsidRPr="00072783" w:rsidRDefault="00072783" w:rsidP="00072783">
      <w:pPr>
        <w:shd w:val="clear" w:color="auto" w:fill="FFFFFF"/>
        <w:ind w:firstLine="709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</w:p>
    <w:p w:rsidR="00072783" w:rsidRPr="00072783" w:rsidRDefault="00072783" w:rsidP="00072783">
      <w:pPr>
        <w:ind w:firstLine="709"/>
        <w:rPr>
          <w:rFonts w:eastAsia="Calibri" w:cs="Times New Roman"/>
          <w:szCs w:val="28"/>
        </w:rPr>
      </w:pPr>
      <w:r w:rsidRPr="00072783">
        <w:rPr>
          <w:rFonts w:eastAsia="Calibri" w:cs="Times New Roman"/>
          <w:szCs w:val="28"/>
        </w:rPr>
        <w:t>Управа района Очаково-Матвеевское в своей деятельности в сфере повышения эффективности противодействия коррупции, руководствуется Федеральным законом от 25.12.2008 г. № 273-ФЗ «О противодействии коррупции» и другими нормативно-правовыми актами РФ и города Москвы.</w:t>
      </w:r>
    </w:p>
    <w:p w:rsidR="00072783" w:rsidRPr="00072783" w:rsidRDefault="00072783" w:rsidP="00072783">
      <w:pPr>
        <w:ind w:firstLine="567"/>
        <w:rPr>
          <w:rFonts w:eastAsia="Times New Roman" w:cs="Times New Roman"/>
          <w:color w:val="000000"/>
          <w:spacing w:val="-12"/>
          <w:szCs w:val="28"/>
          <w:lang w:eastAsia="ru-RU"/>
        </w:rPr>
      </w:pPr>
      <w:r w:rsidRPr="00072783">
        <w:rPr>
          <w:rFonts w:eastAsia="Calibri" w:cs="Times New Roman"/>
          <w:szCs w:val="28"/>
        </w:rPr>
        <w:t xml:space="preserve">Большое внимание уделяется вопросам соблюдения установленных Федеральным законом  от 27.07.2004 г. №79-ФЗ «О государственной гражданской службе Российской Федерации» ограничений для государственных гражданских служащих, а также требований к служебному поведению.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В управе района Очаково-Матвеевское города Москвы разработан План противодействия коррупции в городе Москве на 2018-2020 годы, в соответствии с ним проводятся организационные мероприятия по недопущению нарушения законодательства о противодействии коррупции.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Разработаны и утверждены следующие правовые акты регламентирующие вопросы урегулирования и предотвращения конфликта интересов: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- порядок предоставления уведомлений о склонении к совершению коррупционного правонарушения;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- Кодекс этики и служебного поведения государственных гражданских служащих управы района Очаково-Матвеевское;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- утверждена комиссия по соблюдению требований к служебному поведению государственных гражданских служащих города Москвы и урегулированию конфликта интересов;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- утвержден состав комиссии по противодействию коррупции;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- распоряжение управы района «О порядке сообщения государственными гражданскими служащими управы района Очаково – Матвеевское города Москвы, о получении подарков в связи с их должностным положением или исполнением ими служебных (должностных) обязанностей, сдачи и оценки подарка, реализации выкупа и зачисления средств, вырученных от его реализации».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Определен круг должностных лиц, ответственных за профилактику коррупционных и иных правонарушений, проводится  антикоррупционная экспертиза  принимаемых   правовых актов и их проектов и заключения по результатам антикоррупционной экспертизы.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Разработаны и доведены до сведения государственных гражданских служащих управы Памятки: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1) О типовых ситуациях конфликта интересов на государственной гражданской службе и порядке их урегулирования.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lastRenderedPageBreak/>
        <w:t xml:space="preserve">2) О недопущении должностными лицами управы района Очаково-Матвеевское города Москвы поведения, которое может восприниматься окружающими как обещание дачи взятки или предложения дачи взятки либо согласие принять взятку или как просьба о даче взятки.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Проведены совещания с государственными гражданскими служащими управы района Очаково-Матвеевское по вопросам: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•Изучение Федерального закона от 03 декабря 2012 г. № 230-ФЗ «О контроле за соответствием расходов лиц,  замещающих государственные должности, и иных лиц их доходам».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•О Порядке заполнения и  представления  лицами,  замещающими отдельные   государственные   должности   города   Москвы   и   должности государственной гражданской службы города Москвы, сведений о расходах.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•Информация      о      правовых      и      организационных     основах осуществления контроля за соответствием расходов лица, замещающего государственную должность (иного лица),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•О закрытии счетов (вкладов), прекращение хранения наличных денежных средств и ценностей в иностранных банках, расположенных за пределами территории РФ, и (или) осуществление отчуждения иностранных финансовых инструментов.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• Требования Федерального закона РФ от 25 декабря 2008 г. № 273-ФЗ «О противодействии коррупции», а также об ответственности должностных лиц за совершение преступлений – правонарушений коррупционной направленности.</w:t>
      </w:r>
    </w:p>
    <w:p w:rsidR="00072783" w:rsidRPr="00072783" w:rsidRDefault="00072783" w:rsidP="00072783">
      <w:pPr>
        <w:ind w:firstLine="426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В 2019 году проведены 5 заседаний комиссии по противодействию коррупции на следующие темы:</w:t>
      </w:r>
    </w:p>
    <w:p w:rsidR="00072783" w:rsidRPr="00072783" w:rsidRDefault="00072783" w:rsidP="00072783">
      <w:pPr>
        <w:numPr>
          <w:ilvl w:val="0"/>
          <w:numId w:val="16"/>
        </w:numPr>
        <w:spacing w:after="200" w:line="276" w:lineRule="auto"/>
        <w:ind w:left="0" w:firstLine="426"/>
        <w:jc w:val="left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 Стандарты антикоррупционного поведения государственного служащего</w:t>
      </w:r>
    </w:p>
    <w:p w:rsidR="00072783" w:rsidRPr="00072783" w:rsidRDefault="00072783" w:rsidP="00072783">
      <w:pPr>
        <w:numPr>
          <w:ilvl w:val="0"/>
          <w:numId w:val="16"/>
        </w:numPr>
        <w:spacing w:after="200" w:line="276" w:lineRule="auto"/>
        <w:ind w:left="0" w:firstLine="426"/>
        <w:jc w:val="left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 </w:t>
      </w:r>
      <w:r w:rsidRPr="00072783">
        <w:rPr>
          <w:rFonts w:eastAsia="Calibri" w:cs="Times New Roman"/>
          <w:iCs/>
          <w:szCs w:val="28"/>
        </w:rPr>
        <w:t>О порядке уведомления представителя нанимателя (работодателя) о фактах склонения государственного служащего управы района Очаково-Матвеевское города Москвы к совершению коррупционного правонарушения.</w:t>
      </w:r>
      <w:r w:rsidRPr="00072783">
        <w:rPr>
          <w:rFonts w:eastAsia="Times New Roman" w:cs="Times New Roman"/>
          <w:szCs w:val="28"/>
          <w:lang w:eastAsia="ru-RU"/>
        </w:rPr>
        <w:t xml:space="preserve"> </w:t>
      </w:r>
    </w:p>
    <w:p w:rsidR="00072783" w:rsidRPr="00072783" w:rsidRDefault="00072783" w:rsidP="00072783">
      <w:pPr>
        <w:numPr>
          <w:ilvl w:val="0"/>
          <w:numId w:val="16"/>
        </w:numPr>
        <w:spacing w:after="200" w:line="276" w:lineRule="auto"/>
        <w:ind w:left="0" w:firstLine="426"/>
        <w:jc w:val="left"/>
        <w:rPr>
          <w:rFonts w:eastAsia="Times New Roman" w:cs="Times New Roman"/>
          <w:szCs w:val="28"/>
          <w:lang w:eastAsia="ru-RU"/>
        </w:rPr>
      </w:pPr>
      <w:r w:rsidRPr="00072783">
        <w:rPr>
          <w:rFonts w:eastAsia="Calibri" w:cs="Times New Roman"/>
          <w:bCs/>
          <w:kern w:val="36"/>
          <w:szCs w:val="28"/>
        </w:rPr>
        <w:t>Дисциплинарная ответственность за коррупционные правонарушения.</w:t>
      </w:r>
    </w:p>
    <w:p w:rsidR="00072783" w:rsidRPr="00072783" w:rsidRDefault="00072783" w:rsidP="00072783">
      <w:pPr>
        <w:numPr>
          <w:ilvl w:val="0"/>
          <w:numId w:val="16"/>
        </w:numPr>
        <w:spacing w:after="200" w:line="276" w:lineRule="auto"/>
        <w:ind w:left="0" w:firstLine="426"/>
        <w:jc w:val="left"/>
        <w:rPr>
          <w:rFonts w:eastAsia="Times New Roman" w:cs="Times New Roman"/>
          <w:szCs w:val="28"/>
          <w:lang w:eastAsia="ru-RU"/>
        </w:rPr>
      </w:pPr>
      <w:r w:rsidRPr="00072783">
        <w:rPr>
          <w:rFonts w:eastAsia="Calibri" w:cs="Times New Roman"/>
          <w:bCs/>
          <w:szCs w:val="28"/>
        </w:rPr>
        <w:t>О мерах по противодействию коррупции в городе Москве (</w:t>
      </w:r>
      <w:r w:rsidRPr="00072783">
        <w:rPr>
          <w:rFonts w:eastAsia="Calibri" w:cs="Times New Roman"/>
          <w:szCs w:val="28"/>
        </w:rPr>
        <w:t>Закон города Москвы от 17.12.2014 № 64, выдержки).</w:t>
      </w:r>
    </w:p>
    <w:p w:rsidR="00072783" w:rsidRPr="00072783" w:rsidRDefault="00072783" w:rsidP="00072783">
      <w:pPr>
        <w:numPr>
          <w:ilvl w:val="0"/>
          <w:numId w:val="16"/>
        </w:numPr>
        <w:spacing w:after="200" w:line="276" w:lineRule="auto"/>
        <w:ind w:left="0" w:firstLine="426"/>
        <w:jc w:val="left"/>
        <w:rPr>
          <w:rFonts w:eastAsia="Times New Roman" w:cs="Times New Roman"/>
          <w:szCs w:val="28"/>
          <w:lang w:eastAsia="ru-RU"/>
        </w:rPr>
      </w:pPr>
      <w:r w:rsidRPr="00072783">
        <w:rPr>
          <w:rFonts w:eastAsia="Calibri" w:cs="Times New Roman"/>
          <w:szCs w:val="28"/>
        </w:rPr>
        <w:t>О наличии законодательно установленного запрета дарить и получать подарки.</w:t>
      </w:r>
    </w:p>
    <w:p w:rsidR="00072783" w:rsidRPr="00072783" w:rsidRDefault="00072783" w:rsidP="00072783">
      <w:pPr>
        <w:ind w:firstLine="426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Комиссия по соблюдению требований к служебному поведению государственных гражданских служащих управы и урегулированию конфликтов интересов работает и осуществляет контроль постоянно.</w:t>
      </w:r>
    </w:p>
    <w:p w:rsidR="00072783" w:rsidRPr="00072783" w:rsidRDefault="00072783" w:rsidP="00072783">
      <w:pPr>
        <w:ind w:firstLine="426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lastRenderedPageBreak/>
        <w:t>Проведено 3 заседания комиссии по соблюдению требований к служебному поведению государственных гражданских служащих города Москвы и урегулированию конфликта интересов.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В целях совершенствования системы размещения государственных заказов и противодействия коррупции проводятся следующие мероприятия: </w:t>
      </w:r>
    </w:p>
    <w:p w:rsidR="00072783" w:rsidRPr="00072783" w:rsidRDefault="00072783" w:rsidP="00072783">
      <w:pPr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- государственные заказы размещаются на единой отраслевой торговой площадке по размещению  государственных заказов.</w:t>
      </w:r>
    </w:p>
    <w:p w:rsidR="00072783" w:rsidRPr="00072783" w:rsidRDefault="00072783" w:rsidP="00072783">
      <w:pPr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- ежегодно проводится плановая ротация членов Единой комиссии управы, приказом управы района Очаково-Матвеевское города Москвы от 05.09.2018 года № 178-К</w:t>
      </w:r>
      <w:r w:rsidRPr="00072783">
        <w:rPr>
          <w:rFonts w:eastAsia="Times New Roman" w:cs="Times New Roman"/>
          <w:b/>
          <w:szCs w:val="28"/>
          <w:lang w:eastAsia="ru-RU"/>
        </w:rPr>
        <w:t xml:space="preserve"> </w:t>
      </w:r>
      <w:r w:rsidRPr="00072783">
        <w:rPr>
          <w:rFonts w:eastAsia="Times New Roman" w:cs="Times New Roman"/>
          <w:szCs w:val="28"/>
          <w:lang w:eastAsia="ru-RU"/>
        </w:rPr>
        <w:t>назначены должностные лица, ответственные за размещение государственных заказов, заключение и исполнение государственных  контрактов, за представление информации в органы исполнительной власти города Москвы в соответствии с законодательством о  размещении государственного заказа.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Гражданские служащие управы района проинформированы о  дисциплинарной, гражданско-правовой, административной, уголовной ответственности за нарушение Федерального закона от 05.04.2013 г. № 44-ФЗ «О контрактной системе в сфере закупок товаров, услуг для обеспечения государственных и муниципальных нужд»», Федерального закона от 26.07.2006 г. № 135-ФЗ «О защите конкуренции», иных нормативных правовых актов Российской Федерации и города Москвы, в том числе о размещении заказов на поставки товаров, выполнение работ, оказание услуг для государственных нужд.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Одним из важных элементов противодействия коррупции является контроль за мероприятиями в жилищно-коммунальной сфере.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ГБУ «</w:t>
      </w:r>
      <w:proofErr w:type="spellStart"/>
      <w:r w:rsidRPr="00072783">
        <w:rPr>
          <w:rFonts w:eastAsia="Times New Roman" w:cs="Times New Roman"/>
          <w:szCs w:val="28"/>
          <w:lang w:eastAsia="ru-RU"/>
        </w:rPr>
        <w:t>Жилищник</w:t>
      </w:r>
      <w:proofErr w:type="spellEnd"/>
      <w:r w:rsidRPr="00072783">
        <w:rPr>
          <w:rFonts w:eastAsia="Times New Roman" w:cs="Times New Roman"/>
          <w:szCs w:val="28"/>
          <w:lang w:eastAsia="ru-RU"/>
        </w:rPr>
        <w:t xml:space="preserve"> района Очаково-Матвеевское»: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- информирует жителей о стоимости отдельных видов работы и услуг, оказываемых подрядными организациями в отношении имущества, не входящего  состав общего имущества многоквартирного дома, путем размещения указанной информации на официальном сайте ГБУ «</w:t>
      </w:r>
      <w:proofErr w:type="spellStart"/>
      <w:r w:rsidRPr="00072783">
        <w:rPr>
          <w:rFonts w:eastAsia="Times New Roman" w:cs="Times New Roman"/>
          <w:szCs w:val="28"/>
          <w:lang w:eastAsia="ru-RU"/>
        </w:rPr>
        <w:t>Жилищник</w:t>
      </w:r>
      <w:proofErr w:type="spellEnd"/>
      <w:r w:rsidRPr="00072783">
        <w:rPr>
          <w:rFonts w:eastAsia="Times New Roman" w:cs="Times New Roman"/>
          <w:szCs w:val="28"/>
          <w:lang w:eastAsia="ru-RU"/>
        </w:rPr>
        <w:t xml:space="preserve"> района Очаково-Матвеевское», а также путем размещения перечня и стоимости указанных работы и услуг в помещениях подрядных организаций и помещениях ОДС;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- отчитывается перед собственниками помещений многоквартирных домов, находящихся в управлении ГБУ  о выполнении условий договора управления многоквартирными домов в порядке, установленном законодательством РФ.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На сайте управляющей кампании ГБУ «</w:t>
      </w:r>
      <w:proofErr w:type="spellStart"/>
      <w:r w:rsidRPr="00072783">
        <w:rPr>
          <w:rFonts w:eastAsia="Times New Roman" w:cs="Times New Roman"/>
          <w:szCs w:val="28"/>
          <w:lang w:eastAsia="ru-RU"/>
        </w:rPr>
        <w:t>Жилищник</w:t>
      </w:r>
      <w:proofErr w:type="spellEnd"/>
      <w:r w:rsidRPr="00072783">
        <w:rPr>
          <w:rFonts w:eastAsia="Times New Roman" w:cs="Times New Roman"/>
          <w:szCs w:val="28"/>
          <w:lang w:eastAsia="ru-RU"/>
        </w:rPr>
        <w:t xml:space="preserve"> района Очаково-Матвеевское» также создан раздел по приему обращений и жалоб жителей.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В целях предотвращения случаев коррупции, руководителям предприятий ЖКХ рекомендовано проводить регулярную работу по разъяснению действующего законодательства в сфере антикоррупционного противодействия, доводить до сотрудников меры ответственности, а также принимать оперативно меры по выявлению и пресечению фактов коррупции в подведомственных организациях.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В управе района ведется отдельный учет обращений граждан и иных сообщений нарушения законодательства о противодействии коррупции. На </w:t>
      </w:r>
      <w:r w:rsidRPr="00072783">
        <w:rPr>
          <w:rFonts w:eastAsia="Times New Roman" w:cs="Times New Roman"/>
          <w:szCs w:val="28"/>
          <w:lang w:eastAsia="ru-RU"/>
        </w:rPr>
        <w:lastRenderedPageBreak/>
        <w:t>официальном Интернет – портале (http://ochakovo.mos.ru) создан раздел «Противодействие коррупции» с размещением нормативно – правовых актов и формой «Обратной связи для сообщений о фактах коррупции»</w:t>
      </w:r>
      <w:r w:rsidRPr="0007278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072783">
        <w:rPr>
          <w:rFonts w:eastAsia="Times New Roman" w:cs="Times New Roman"/>
          <w:szCs w:val="28"/>
          <w:lang w:eastAsia="ru-RU"/>
        </w:rPr>
        <w:t xml:space="preserve">размещены Сведения о доходах, об имуществе и обязательствах имущественного характера государственных гражданских служащих города Москвы и членов их семей за 2011 – 2018 гг.. 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В помещении управы организован информационный стенд по вопросам противодействия коррупции с указанием телефонов ответственных лиц и о порядке уведомлений такого рода сообщений. Обращений о нарушении антикоррупционного законодательства в Комиссию по соблюдению требований к служебному поведению государственных гражданских служащих, замещающих должности государственной гражданской службы города Москвы в управе района Очаково-Матвеевское города Москвы, и урегулирования конфликта интересов не поступало.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Письменных обращений о случаях коррупционных правонарушений, совершенных гражданскими служащими управы и обращений, поступивших на адрес электронной почты на официальный портал управы района Очаково - Матвеевское не поступало, на контроле постоянно.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Организация мониторинга средств массовой информации на предмет получения сигналов о коррупции в управе района Очаково-Матвеевское проводиться постоянно.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 xml:space="preserve"> Служебных проверок гражданских служащих и привлечения к дисциплинарной ответственности государственных гражданских служащих управы за коррупционные нарушения не проводилось, в связи с отсутствием таковых.</w:t>
      </w:r>
    </w:p>
    <w:p w:rsidR="00072783" w:rsidRPr="00072783" w:rsidRDefault="00072783" w:rsidP="00072783">
      <w:pPr>
        <w:ind w:firstLine="567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Один раз в полугодие направляется информация в Департамент региональной безопасности и противодействия коррупции города Москвы по результатам проведенной работы в соответствии с утвержденным Планом по реализации антикоррупционных мероприятий в управе района Очаково-Матвеевское города Москвы на 2018-2020 года.</w:t>
      </w:r>
    </w:p>
    <w:p w:rsidR="00D6038B" w:rsidRDefault="00072783" w:rsidP="00072783">
      <w:pPr>
        <w:ind w:firstLine="709"/>
        <w:rPr>
          <w:rFonts w:eastAsia="Times New Roman" w:cs="Times New Roman"/>
          <w:szCs w:val="28"/>
          <w:lang w:eastAsia="ru-RU"/>
        </w:rPr>
      </w:pPr>
      <w:r w:rsidRPr="00072783">
        <w:rPr>
          <w:rFonts w:eastAsia="Times New Roman" w:cs="Times New Roman"/>
          <w:szCs w:val="28"/>
          <w:lang w:eastAsia="ru-RU"/>
        </w:rPr>
        <w:t>Участие в Мероприятиях, направленных на достижение конкретных результатов в реализации и обеспечении работы по предупреждению коррупции, минимизации, ликвидации последствий коррупционных правонарушений осуществляется и контролируется постоянно.</w:t>
      </w:r>
    </w:p>
    <w:p w:rsidR="00072783" w:rsidRDefault="00072783" w:rsidP="00072783">
      <w:pPr>
        <w:ind w:firstLine="709"/>
        <w:rPr>
          <w:rFonts w:eastAsia="Times New Roman" w:cs="Times New Roman"/>
          <w:szCs w:val="28"/>
          <w:lang w:eastAsia="ru-RU"/>
        </w:rPr>
      </w:pPr>
    </w:p>
    <w:p w:rsidR="00072783" w:rsidRDefault="00072783" w:rsidP="00072783">
      <w:pPr>
        <w:ind w:firstLine="709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(</w:t>
      </w:r>
      <w:r w:rsidRPr="00C1044A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>Слайд 4.5.</w:t>
      </w:r>
      <w:r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 xml:space="preserve">) </w:t>
      </w:r>
    </w:p>
    <w:p w:rsidR="00072783" w:rsidRDefault="00072783" w:rsidP="00072783">
      <w:pPr>
        <w:ind w:firstLine="709"/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</w:pPr>
    </w:p>
    <w:p w:rsidR="00072783" w:rsidRDefault="00072783" w:rsidP="00072783">
      <w:pPr>
        <w:ind w:firstLine="709"/>
        <w:rPr>
          <w:rFonts w:eastAsia="Times New Roman" w:cs="Times New Roman"/>
          <w:b/>
          <w:bCs/>
          <w:i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pacing w:val="-4"/>
          <w:szCs w:val="28"/>
          <w:lang w:eastAsia="ru-RU"/>
        </w:rPr>
        <w:t>В 2019</w:t>
      </w:r>
      <w:r w:rsidRPr="00480A40">
        <w:rPr>
          <w:rFonts w:eastAsia="Times New Roman" w:cs="Times New Roman"/>
          <w:b/>
          <w:bCs/>
          <w:i/>
          <w:color w:val="000000"/>
          <w:spacing w:val="-4"/>
          <w:szCs w:val="28"/>
          <w:lang w:eastAsia="ru-RU"/>
        </w:rPr>
        <w:t xml:space="preserve"> году в управе района проводилась работа по защите сведений, составляющих государственную тайну, в том числе сведений содержащих персональные данные граждан:</w:t>
      </w:r>
    </w:p>
    <w:p w:rsidR="00072783" w:rsidRPr="00B92D74" w:rsidRDefault="00072783" w:rsidP="00072783">
      <w:pPr>
        <w:ind w:firstLine="709"/>
      </w:pPr>
      <w:r w:rsidRPr="00B92D74">
        <w:t xml:space="preserve">Секретное делопроизводство в управе открыто в </w:t>
      </w:r>
      <w:smartTag w:uri="urn:schemas-microsoft-com:office:smarttags" w:element="metricconverter">
        <w:smartTagPr>
          <w:attr w:name="ProductID" w:val="1992 г"/>
        </w:smartTagPr>
        <w:r w:rsidRPr="00B92D74">
          <w:t>1992 г</w:t>
        </w:r>
      </w:smartTag>
      <w:r w:rsidRPr="00B92D74">
        <w:t>. на основании распоряжения префекта Западного административного округа города Москвы, согласованного с начальником окружного отдела УФСБ по Москве и Московской области.</w:t>
      </w:r>
    </w:p>
    <w:p w:rsidR="00072783" w:rsidRPr="00B92D74" w:rsidRDefault="00072783" w:rsidP="00072783">
      <w:pPr>
        <w:ind w:firstLine="709"/>
      </w:pPr>
      <w:r w:rsidRPr="00B92D74">
        <w:t>Ведение секретного делопроизводства согласовано с Управлением Федеральной службы безопасности по городу Москве и Московской области (отдел по Западному округу).</w:t>
      </w:r>
    </w:p>
    <w:p w:rsidR="00072783" w:rsidRPr="00B92D74" w:rsidRDefault="00072783" w:rsidP="00072783">
      <w:pPr>
        <w:ind w:firstLine="709"/>
      </w:pPr>
      <w:r w:rsidRPr="00B92D74">
        <w:lastRenderedPageBreak/>
        <w:t>Занятия с государственными служащими управы района, допущенными к работе со сведениями, содержащими государственную тайну по изучению требований Закона РФ «О государственной тайне» и «Инструкции по обеспечению режима секретности в Российской Федерации» в управе проводятся.</w:t>
      </w:r>
    </w:p>
    <w:p w:rsidR="00072783" w:rsidRPr="00B92D74" w:rsidRDefault="00072783" w:rsidP="00072783">
      <w:pPr>
        <w:ind w:firstLine="709"/>
      </w:pPr>
      <w:r w:rsidRPr="00B92D74">
        <w:t>В управе района разработана «Номенклатура</w:t>
      </w:r>
      <w:r w:rsidRPr="00B92D74">
        <w:rPr>
          <w:b/>
          <w:i/>
        </w:rPr>
        <w:t xml:space="preserve"> </w:t>
      </w:r>
      <w:r w:rsidRPr="00B92D74">
        <w:t>должностей работников управы района Очаково-Матвеевское Западного административного округа города Москвы, подлежащих оформлению на допуск к государственной тайне» (Номенклатура).</w:t>
      </w:r>
    </w:p>
    <w:p w:rsidR="00072783" w:rsidRPr="00B92D74" w:rsidRDefault="00072783" w:rsidP="00072783">
      <w:pPr>
        <w:ind w:firstLine="709"/>
      </w:pPr>
      <w:r w:rsidRPr="00B92D74">
        <w:t>Номенклатура согласована Управлением ФСБ России по городу Москве и Московской области.</w:t>
      </w:r>
    </w:p>
    <w:p w:rsidR="00072783" w:rsidRDefault="00072783" w:rsidP="00072783">
      <w:pPr>
        <w:ind w:firstLine="709"/>
      </w:pPr>
      <w:r w:rsidRPr="00B92D74">
        <w:t xml:space="preserve">Допуска к государственной тайне оформляются в соответствии с «Инструкцией о порядке допуска должностных лиц и граждан РФ к государственной тайне», утверждённой постановлением Правительства Российской Федерации в </w:t>
      </w:r>
      <w:smartTag w:uri="urn:schemas-microsoft-com:office:smarttags" w:element="metricconverter">
        <w:smartTagPr>
          <w:attr w:name="ProductID" w:val="2010 г"/>
        </w:smartTagPr>
        <w:r w:rsidRPr="00B92D74">
          <w:t>2010 г</w:t>
        </w:r>
      </w:smartTag>
      <w:r w:rsidRPr="00B92D74">
        <w:t>.</w:t>
      </w:r>
    </w:p>
    <w:p w:rsidR="00072783" w:rsidRDefault="00072783" w:rsidP="00072783">
      <w:pPr>
        <w:ind w:firstLine="709"/>
      </w:pPr>
    </w:p>
    <w:p w:rsidR="00072783" w:rsidRDefault="00072783" w:rsidP="00072783">
      <w:pPr>
        <w:ind w:firstLine="709"/>
        <w:rPr>
          <w:rFonts w:eastAsia="Times New Roman" w:cs="Times New Roman"/>
          <w:b/>
          <w:i/>
          <w:color w:val="000000"/>
          <w:sz w:val="25"/>
          <w:szCs w:val="25"/>
          <w:lang w:eastAsia="ru-RU"/>
        </w:rPr>
      </w:pPr>
      <w:r w:rsidRPr="00B92D74">
        <w:rPr>
          <w:rFonts w:eastAsia="Times New Roman" w:cs="Times New Roman"/>
          <w:b/>
          <w:color w:val="000000"/>
          <w:szCs w:val="25"/>
          <w:lang w:eastAsia="ru-RU"/>
        </w:rPr>
        <w:t>(Слайд 4.6.)</w:t>
      </w:r>
      <w:r w:rsidRPr="00B92D74">
        <w:rPr>
          <w:rFonts w:eastAsia="Times New Roman" w:cs="Times New Roman"/>
          <w:color w:val="000000"/>
          <w:szCs w:val="25"/>
          <w:lang w:eastAsia="ru-RU"/>
        </w:rPr>
        <w:t xml:space="preserve"> </w:t>
      </w:r>
      <w:r w:rsidRPr="00B92D74">
        <w:rPr>
          <w:rFonts w:eastAsia="Times New Roman" w:cs="Times New Roman"/>
          <w:b/>
          <w:i/>
          <w:color w:val="000000"/>
          <w:szCs w:val="25"/>
          <w:lang w:eastAsia="ru-RU"/>
        </w:rPr>
        <w:t>(изменение границ района).</w:t>
      </w:r>
      <w:r>
        <w:rPr>
          <w:rFonts w:eastAsia="Times New Roman" w:cs="Times New Roman"/>
          <w:b/>
          <w:i/>
          <w:color w:val="000000"/>
          <w:sz w:val="25"/>
          <w:szCs w:val="25"/>
          <w:lang w:eastAsia="ru-RU"/>
        </w:rPr>
        <w:t xml:space="preserve"> </w:t>
      </w:r>
    </w:p>
    <w:p w:rsidR="00072783" w:rsidRDefault="00072783" w:rsidP="00072783">
      <w:pPr>
        <w:ind w:firstLine="709"/>
        <w:rPr>
          <w:rFonts w:eastAsia="Times New Roman" w:cs="Times New Roman"/>
          <w:b/>
          <w:i/>
          <w:color w:val="000000"/>
          <w:sz w:val="25"/>
          <w:szCs w:val="25"/>
          <w:lang w:eastAsia="ru-RU"/>
        </w:rPr>
      </w:pPr>
    </w:p>
    <w:p w:rsidR="00072783" w:rsidRDefault="00072783" w:rsidP="00072783">
      <w:pPr>
        <w:ind w:firstLine="709"/>
      </w:pPr>
      <w:r w:rsidRPr="00B92D74">
        <w:rPr>
          <w:rFonts w:eastAsia="Calibri" w:cs="Times New Roman"/>
          <w:szCs w:val="28"/>
        </w:rPr>
        <w:t>В 2013 году границы района были утверждены Департаментом городского имущества г. Москвы. За  201</w:t>
      </w:r>
      <w:r>
        <w:rPr>
          <w:rFonts w:eastAsia="Calibri" w:cs="Times New Roman"/>
          <w:szCs w:val="28"/>
        </w:rPr>
        <w:t>8</w:t>
      </w:r>
      <w:r w:rsidRPr="00B92D74">
        <w:rPr>
          <w:rFonts w:eastAsia="Calibri" w:cs="Times New Roman"/>
          <w:szCs w:val="28"/>
        </w:rPr>
        <w:t xml:space="preserve"> год, предложений для внесения изменений границ района Очаково-Матвеевское, не поступало.</w:t>
      </w:r>
    </w:p>
    <w:p w:rsidR="00D6038B" w:rsidRDefault="00D6038B" w:rsidP="00D6038B">
      <w:pPr>
        <w:ind w:firstLine="709"/>
        <w:rPr>
          <w:color w:val="FF0000"/>
        </w:rPr>
      </w:pPr>
    </w:p>
    <w:p w:rsidR="00072783" w:rsidRDefault="00072783" w:rsidP="00D6038B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 w:rsidRPr="00B92D74">
        <w:rPr>
          <w:rFonts w:eastAsia="Times New Roman" w:cs="Times New Roman"/>
          <w:b/>
          <w:bCs/>
          <w:szCs w:val="28"/>
          <w:lang w:eastAsia="ru-RU" w:bidi="ru-RU"/>
        </w:rPr>
        <w:t>(Слайд 4.7.)</w:t>
      </w:r>
    </w:p>
    <w:p w:rsidR="00072783" w:rsidRDefault="00072783" w:rsidP="00D6038B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</w:p>
    <w:p w:rsidR="00072783" w:rsidRPr="00072783" w:rsidRDefault="00072783" w:rsidP="00072783">
      <w:pPr>
        <w:ind w:firstLine="709"/>
      </w:pPr>
      <w:r w:rsidRPr="00072783">
        <w:t>Обеспечение исполнения законодательства в области обороны, в том числе мобилизационной подготовке и мобилизации, военной службы и воинской обязанности, в управе район</w:t>
      </w:r>
      <w:r w:rsidR="00F0263A">
        <w:t>а Очаково-Матвеевское города Мо</w:t>
      </w:r>
      <w:r w:rsidRPr="00072783">
        <w:t>сквы в 2019 году была организована и про</w:t>
      </w:r>
      <w:r w:rsidR="00F0263A">
        <w:t>водилась в соответствии с норма</w:t>
      </w:r>
      <w:r w:rsidRPr="00072783">
        <w:t>тивными правовыми актами Президента Российской Федерации, Правительства Российской Федерации, Мэра Москвы и Правительства Москвы на 2019 год, а также планами мероприятий во исполнение законодательства в области обороны, в том числе мобилизационной подготовки, военной службы и воинской обязанности Правительства Москвы, префектуры Западного административного округа города Москвы и управы района Очаково-Матвеевское города Москвы на 2019 год в части касающейся.</w:t>
      </w:r>
    </w:p>
    <w:p w:rsidR="00072783" w:rsidRDefault="00072783" w:rsidP="00072783">
      <w:pPr>
        <w:ind w:firstLine="709"/>
      </w:pPr>
      <w:r w:rsidRPr="00072783">
        <w:t>Поставленные задачи в области обороны, в том числе мобилизационной подготовке и мобилизации, военной службы и воинской обязанности на 2019 год выполнены в полном объеме.</w:t>
      </w:r>
    </w:p>
    <w:p w:rsidR="00072783" w:rsidRDefault="00072783" w:rsidP="00072783">
      <w:pPr>
        <w:ind w:firstLine="709"/>
      </w:pPr>
    </w:p>
    <w:p w:rsidR="00F0263A" w:rsidRDefault="00F0263A" w:rsidP="00072783">
      <w:pPr>
        <w:ind w:firstLine="709"/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4.7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</w:t>
      </w:r>
      <w:r>
        <w:rPr>
          <w:rFonts w:eastAsia="Times New Roman" w:cs="Times New Roman"/>
          <w:b/>
          <w:bCs/>
          <w:szCs w:val="28"/>
          <w:lang w:eastAsia="ru-RU" w:bidi="ru-RU"/>
        </w:rPr>
        <w:t>1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)</w:t>
      </w:r>
    </w:p>
    <w:p w:rsidR="00F0263A" w:rsidRDefault="00F0263A" w:rsidP="00072783">
      <w:pPr>
        <w:ind w:firstLine="709"/>
      </w:pPr>
    </w:p>
    <w:p w:rsidR="00F0263A" w:rsidRPr="00F0263A" w:rsidRDefault="00F0263A" w:rsidP="00F0263A">
      <w:pPr>
        <w:ind w:firstLine="709"/>
      </w:pPr>
      <w:r w:rsidRPr="00F0263A">
        <w:t xml:space="preserve">Во исполнение статьи 59 Конституции Российской Федерации, статьи 4 пункта 1 Федерального закона от 28 марта 1998 г. № 53-ФЗ «О воинской обязанности и военной службе», Указов Президента Российской Федерации «О призыве в апреле – июле 2019 г. граждан Российской Федерации на военную службу и об увольнении с военной службы граждан, проходящих </w:t>
      </w:r>
      <w:r w:rsidRPr="00F0263A">
        <w:lastRenderedPageBreak/>
        <w:t>военную службу по призыву» и «О призыве в октябре – декабре 2019 г. граждан Российской Федерации на военную службу и об увольнении с военной службы граждан, проходящих военную службу по призыву» управой района Очаково-Матвеевское совместно с администрацией муниципального округа, отделом МВД России по району Очаково-Матвеевское города Москвы, ГБУ «</w:t>
      </w:r>
      <w:proofErr w:type="spellStart"/>
      <w:r w:rsidRPr="00F0263A">
        <w:t>Жилищник</w:t>
      </w:r>
      <w:proofErr w:type="spellEnd"/>
      <w:r w:rsidRPr="00F0263A">
        <w:t xml:space="preserve"> района Очаково-Матвеевское» и ОПОП района были организованы и проведены мероприятия, связанные с обеспечением выполнения задания на весенний и осенний призывы 2019 года:</w:t>
      </w:r>
    </w:p>
    <w:p w:rsidR="00F0263A" w:rsidRPr="00F0263A" w:rsidRDefault="00F0263A" w:rsidP="00F0263A">
      <w:pPr>
        <w:ind w:firstLine="709"/>
      </w:pPr>
      <w:r w:rsidRPr="00F0263A">
        <w:t>1. Для координации деятельности всех участников призывной компании была создана рабочая группа руководящего состава района Очаково-Матвеевское.</w:t>
      </w:r>
    </w:p>
    <w:p w:rsidR="00F0263A" w:rsidRPr="00F0263A" w:rsidRDefault="00F0263A" w:rsidP="00F0263A">
      <w:pPr>
        <w:ind w:firstLine="709"/>
      </w:pPr>
      <w:r w:rsidRPr="00F0263A">
        <w:t>2. Совместно с представителями отдела МВД России по району Очаково-Матвеевское города Москвы еженедельно проводились совещания руководящего состава района Очаково-Матвеевское по вопросу обеспечения выполнения плана призыва и проведения розыскных мероприятий граждан района, уклоняющихся от призыва на военную службу.</w:t>
      </w:r>
    </w:p>
    <w:p w:rsidR="00F0263A" w:rsidRPr="00F0263A" w:rsidRDefault="00F0263A" w:rsidP="00F0263A">
      <w:pPr>
        <w:ind w:firstLine="709"/>
      </w:pPr>
      <w:r w:rsidRPr="00F0263A">
        <w:t>3. Для организации проводов призывников, на сборный пункт города Москвы, направлялись представители управы района и администрации муниципального округа. В эти дни осуществлялось вручение убывающим на военную службу призывникам, традиционных «наборов призывника».</w:t>
      </w:r>
    </w:p>
    <w:p w:rsidR="00F0263A" w:rsidRPr="00F0263A" w:rsidRDefault="00F0263A" w:rsidP="00F0263A">
      <w:pPr>
        <w:ind w:firstLine="709"/>
      </w:pPr>
      <w:r w:rsidRPr="00F0263A">
        <w:t>4. Информационно-разъяснительная работа и освещение хода призывной кампании была организована с использованием всех информационных ресурсов территории – сайтов управы и муниципального округа, печатных средств массовой информации и телевидения.</w:t>
      </w:r>
    </w:p>
    <w:p w:rsidR="00F0263A" w:rsidRPr="00F0263A" w:rsidRDefault="00F0263A" w:rsidP="00F0263A">
      <w:pPr>
        <w:ind w:firstLine="709"/>
      </w:pPr>
      <w:r w:rsidRPr="00F0263A">
        <w:t>5. При осуществлении досуговой и социально-воспитательной работы с населением по месту жительства основными проводимыми мероприятиями являлись конкурсы, викторины на военную тематику, уроки мужества с участие ветеранов ВОВ, пенсионеров, военнослужащих, которые проводились на базе школ района. Как правило, эта работа осуществлялась в преддверии празднования различных праздничных и памятных дат: День защитника отечества, День Победы, Дни воинской славы России и др.</w:t>
      </w:r>
    </w:p>
    <w:p w:rsidR="00F0263A" w:rsidRPr="00F0263A" w:rsidRDefault="00F0263A" w:rsidP="00F0263A">
      <w:pPr>
        <w:ind w:firstLine="709"/>
      </w:pPr>
      <w:r w:rsidRPr="00F0263A">
        <w:t>6. Управой совместно с администрацией муниципального округа было принято участие в мероприятиях по проведению Дня призывника в городе Москве.</w:t>
      </w:r>
    </w:p>
    <w:p w:rsidR="00F0263A" w:rsidRPr="00F0263A" w:rsidRDefault="00F0263A" w:rsidP="00F0263A">
      <w:pPr>
        <w:ind w:firstLine="709"/>
      </w:pPr>
      <w:r w:rsidRPr="00F0263A">
        <w:t>7. Проводились розыскные мероприятия, связанные с призывом граждан на военную службу, предусматривающие еженедельное (утром) участие представителей силовых структур, органа исполнительной власти, подрядной и общественной организаций до 31 декабря включительно.</w:t>
      </w:r>
    </w:p>
    <w:p w:rsidR="00F0263A" w:rsidRPr="00F0263A" w:rsidRDefault="00F0263A" w:rsidP="00F0263A">
      <w:pPr>
        <w:ind w:firstLine="709"/>
      </w:pPr>
      <w:r w:rsidRPr="00F0263A">
        <w:t>В целях активизации ежедневной и целенаправленной работы, по розыску и отправке в ВК Раменского района ЗАО города Москвы граждан, уклоняющихся от призыва на военную службу, была создана и результативно работала постоянно действующая мобильная группа отдела МВД России по району Очаково-Матвеевское города Москвы, из числа сотрудников полиции, работников управы, ГБУ «</w:t>
      </w:r>
      <w:proofErr w:type="spellStart"/>
      <w:r w:rsidRPr="00F0263A">
        <w:t>Жилищник</w:t>
      </w:r>
      <w:proofErr w:type="spellEnd"/>
      <w:r w:rsidRPr="00F0263A">
        <w:t>» и ОПОП района.</w:t>
      </w:r>
    </w:p>
    <w:p w:rsidR="00F0263A" w:rsidRPr="00F0263A" w:rsidRDefault="00F0263A" w:rsidP="00F0263A">
      <w:pPr>
        <w:ind w:firstLine="709"/>
      </w:pPr>
      <w:r w:rsidRPr="00F0263A">
        <w:t>8. Результаты выполнения плана призыва по состоянию на 31.12.2019 г. следующие:</w:t>
      </w:r>
    </w:p>
    <w:p w:rsidR="00F0263A" w:rsidRPr="00F0263A" w:rsidRDefault="00F0263A" w:rsidP="00F0263A">
      <w:pPr>
        <w:ind w:firstLine="709"/>
      </w:pPr>
      <w:r w:rsidRPr="00F0263A">
        <w:lastRenderedPageBreak/>
        <w:t>- план призыва                     - 123 чел.;</w:t>
      </w:r>
    </w:p>
    <w:p w:rsidR="00F0263A" w:rsidRPr="00F0263A" w:rsidRDefault="00F0263A" w:rsidP="00F0263A">
      <w:pPr>
        <w:ind w:firstLine="709"/>
      </w:pPr>
      <w:r w:rsidRPr="00F0263A">
        <w:t>- призвано                             - 125 чел. (101,6 %);</w:t>
      </w:r>
    </w:p>
    <w:p w:rsidR="00F0263A" w:rsidRPr="00F0263A" w:rsidRDefault="00F0263A" w:rsidP="00F0263A">
      <w:pPr>
        <w:ind w:firstLine="709"/>
      </w:pPr>
      <w:r w:rsidRPr="00F0263A">
        <w:t>- отправлено в ВС РФ          - 94 чел. (76,4 %);</w:t>
      </w:r>
    </w:p>
    <w:p w:rsidR="00072783" w:rsidRDefault="00F0263A" w:rsidP="00F0263A">
      <w:pPr>
        <w:ind w:firstLine="709"/>
      </w:pPr>
      <w:r w:rsidRPr="00F0263A">
        <w:t>- доставлено отделом МВД - 22 чел. (из них отправлено в ВС РФ - 8).</w:t>
      </w:r>
    </w:p>
    <w:p w:rsidR="00F0263A" w:rsidRDefault="00F0263A" w:rsidP="00F0263A">
      <w:pPr>
        <w:ind w:firstLine="709"/>
      </w:pPr>
    </w:p>
    <w:p w:rsidR="00F0263A" w:rsidRDefault="00F0263A" w:rsidP="00F0263A">
      <w:pPr>
        <w:ind w:firstLine="709"/>
      </w:pPr>
    </w:p>
    <w:p w:rsidR="00F0263A" w:rsidRDefault="00F0263A" w:rsidP="00F0263A">
      <w:pPr>
        <w:ind w:firstLine="709"/>
      </w:pPr>
    </w:p>
    <w:p w:rsidR="00F0263A" w:rsidRDefault="00F0263A" w:rsidP="00F0263A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4.8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0263A" w:rsidRDefault="00F0263A" w:rsidP="00F0263A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</w:p>
    <w:p w:rsidR="00F0263A" w:rsidRDefault="00F0263A" w:rsidP="00F0263A">
      <w:pPr>
        <w:ind w:firstLine="709"/>
      </w:pPr>
      <w:r w:rsidRPr="00F0263A">
        <w:t>Для предупреждения и ликвидации чрезвычайных ситуаций, особое внимание в районе уделяется созданию нештатных формирований по обеспечению выполнения мероприятий по гражданской обороне (далее НФГО).</w:t>
      </w:r>
    </w:p>
    <w:p w:rsidR="00F0263A" w:rsidRDefault="00F0263A" w:rsidP="00F0263A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</w:p>
    <w:p w:rsidR="00F0263A" w:rsidRPr="00F0263A" w:rsidRDefault="00F0263A" w:rsidP="00F0263A">
      <w:pPr>
        <w:ind w:firstLine="709"/>
        <w:rPr>
          <w:b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4.9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0263A" w:rsidRDefault="00F0263A" w:rsidP="00F0263A">
      <w:pPr>
        <w:ind w:firstLine="709"/>
      </w:pPr>
    </w:p>
    <w:p w:rsidR="00F0263A" w:rsidRPr="00F0263A" w:rsidRDefault="00F0263A" w:rsidP="00F0263A">
      <w:pPr>
        <w:ind w:firstLine="709"/>
      </w:pPr>
      <w:r w:rsidRPr="00F0263A">
        <w:t xml:space="preserve">На территории района Очаково-Матвеевское создано 18 нештатных формирования </w:t>
      </w:r>
      <w:r w:rsidRPr="00F0263A">
        <w:rPr>
          <w:bCs/>
        </w:rPr>
        <w:t xml:space="preserve">гражданской обороны </w:t>
      </w:r>
      <w:r w:rsidRPr="00F0263A">
        <w:t>общей численностью 91 человек и 10 единиц техники.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4.10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 районе большое внимание уделяется предупреждению чрезвычайных ситуаций, обеспечению пожарной безопасности и безопасности на водных объектах. С этой целью распоряжением управы района создан постоянно действующий координирующий орган управления – КЧС и ПБ района. В состав комиссии от Управления по ЗАО ГУ МЧС России по г. Москве входит начальник 1 регионального отдела надзорной деятельности и профилактической работы подполковник внутренней службы М.А. Пресняков.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Налажено тесное взаимодействие с заместителем председателя КЧС и ПБ ЗАО Москвы, заместителем начальника Управления по ЗАО ГУ МЧС России по г. Москве подполковником внутренней службы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Якушей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Д.А.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4.11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Заседания КЧС и ПБ проходят, согласно утвержденного плана. На заседаниях комиссии особое внимание уделяется вопросам сезонных рисков, в частности на водных объектах и профилактике пожаров и загораний. В 2019 году проведено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 5</w:t>
      </w:r>
      <w:r w:rsidRPr="00F51B0C">
        <w:rPr>
          <w:rFonts w:eastAsia="Times New Roman" w:cs="Times New Roman"/>
          <w:szCs w:val="28"/>
          <w:lang w:eastAsia="ru-RU"/>
        </w:rPr>
        <w:t xml:space="preserve"> заседаний КЧС и ПБ района.</w:t>
      </w:r>
    </w:p>
    <w:p w:rsidR="00F51B0C" w:rsidRDefault="00F51B0C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D6038B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4.12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 2019 году чрезвычайных ситуаций на территории района не произошло.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b/>
          <w:szCs w:val="28"/>
          <w:lang w:eastAsia="ru-RU"/>
        </w:rPr>
        <w:t>Так с начала года в районе произошло</w:t>
      </w:r>
      <w:r w:rsidRPr="00F51B0C">
        <w:rPr>
          <w:rFonts w:eastAsia="Times New Roman" w:cs="Times New Roman"/>
          <w:szCs w:val="28"/>
          <w:lang w:eastAsia="ru-RU"/>
        </w:rPr>
        <w:t>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•</w:t>
      </w:r>
      <w:r w:rsidRPr="00F51B0C">
        <w:rPr>
          <w:rFonts w:eastAsia="Times New Roman" w:cs="Times New Roman"/>
          <w:szCs w:val="28"/>
          <w:lang w:eastAsia="ru-RU"/>
        </w:rPr>
        <w:tab/>
        <w:t xml:space="preserve">количество пожаров – 166 (в </w:t>
      </w:r>
      <w:smartTag w:uri="urn:schemas-microsoft-com:office:smarttags" w:element="metricconverter">
        <w:smartTagPr>
          <w:attr w:name="ProductID" w:val="2018 г"/>
        </w:smartTagPr>
        <w:r w:rsidRPr="00F51B0C">
          <w:rPr>
            <w:rFonts w:eastAsia="Times New Roman" w:cs="Times New Roman"/>
            <w:szCs w:val="28"/>
            <w:lang w:eastAsia="ru-RU"/>
          </w:rPr>
          <w:t>2018 г</w:t>
        </w:r>
      </w:smartTag>
      <w:r w:rsidRPr="00F51B0C">
        <w:rPr>
          <w:rFonts w:eastAsia="Times New Roman" w:cs="Times New Roman"/>
          <w:szCs w:val="28"/>
          <w:lang w:eastAsia="ru-RU"/>
        </w:rPr>
        <w:t>. – 154), увеличение на 7,3 %;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lastRenderedPageBreak/>
        <w:t>•</w:t>
      </w:r>
      <w:r w:rsidRPr="00F51B0C">
        <w:rPr>
          <w:rFonts w:eastAsia="Times New Roman" w:cs="Times New Roman"/>
          <w:szCs w:val="28"/>
          <w:lang w:eastAsia="ru-RU"/>
        </w:rPr>
        <w:tab/>
        <w:t xml:space="preserve">количество погибших людей на пожарах – 6 (в </w:t>
      </w:r>
      <w:smartTag w:uri="urn:schemas-microsoft-com:office:smarttags" w:element="metricconverter">
        <w:smartTagPr>
          <w:attr w:name="ProductID" w:val="2018 г"/>
        </w:smartTagPr>
        <w:r w:rsidRPr="00F51B0C">
          <w:rPr>
            <w:rFonts w:eastAsia="Times New Roman" w:cs="Times New Roman"/>
            <w:szCs w:val="28"/>
            <w:lang w:eastAsia="ru-RU"/>
          </w:rPr>
          <w:t>2018 г</w:t>
        </w:r>
      </w:smartTag>
      <w:r w:rsidRPr="00F51B0C">
        <w:rPr>
          <w:rFonts w:eastAsia="Times New Roman" w:cs="Times New Roman"/>
          <w:szCs w:val="28"/>
          <w:lang w:eastAsia="ru-RU"/>
        </w:rPr>
        <w:t>. – 2) увеличение на 66,7%;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•</w:t>
      </w:r>
      <w:r w:rsidRPr="00F51B0C">
        <w:rPr>
          <w:rFonts w:eastAsia="Times New Roman" w:cs="Times New Roman"/>
          <w:szCs w:val="28"/>
          <w:lang w:eastAsia="ru-RU"/>
        </w:rPr>
        <w:tab/>
        <w:t>количество травмированных людей на пожарах – 2 (в 2018 г. – 7), уменьшение на 71,5%;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•</w:t>
      </w:r>
      <w:r w:rsidRPr="00F51B0C">
        <w:rPr>
          <w:rFonts w:eastAsia="Times New Roman" w:cs="Times New Roman"/>
          <w:szCs w:val="28"/>
          <w:lang w:eastAsia="ru-RU"/>
        </w:rPr>
        <w:tab/>
        <w:t xml:space="preserve">материальный ущерб, причиненный строениям и имуществу граждан, составил – 142 423 руб. (в </w:t>
      </w:r>
      <w:smartTag w:uri="urn:schemas-microsoft-com:office:smarttags" w:element="metricconverter">
        <w:smartTagPr>
          <w:attr w:name="ProductID" w:val="2018 г"/>
        </w:smartTagPr>
        <w:r w:rsidRPr="00F51B0C">
          <w:rPr>
            <w:rFonts w:eastAsia="Times New Roman" w:cs="Times New Roman"/>
            <w:szCs w:val="28"/>
            <w:lang w:eastAsia="ru-RU"/>
          </w:rPr>
          <w:t>2018 г</w:t>
        </w:r>
      </w:smartTag>
      <w:r w:rsidRPr="00F51B0C">
        <w:rPr>
          <w:rFonts w:eastAsia="Times New Roman" w:cs="Times New Roman"/>
          <w:szCs w:val="28"/>
          <w:lang w:eastAsia="ru-RU"/>
        </w:rPr>
        <w:t>. – 5 977 951руб.).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4.13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Основные планирующие документы в области защиты населения и территорий от чрезвычайных ситуаций, а также гражданской обороне, такие как: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План гражданской обороны и защиты населения района Очаково-Матвеевское;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Паспорт безопасности района Очаково-Матвеевское;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План действий района Очаково-Матвеевское по предупреждению и ликвидации чрезвычайных ситуаций;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разработаны, согласованы и утверждены установленным порядком.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4.14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Управление мероприятиями гражданской обороны планируется осуществлять: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 повседневной деятельности с места постоянной дислокации (Москва, Большая Очаковская, д. 10).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При переводе с мирного на военное время с дублирующего пункта управления с основного – на 2 этаже в административном здании ГБУ 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Жилищник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района Очаково-Матвеевское (Москва, ул. Веерная, дом 12, корп. 1»), с резервного – во встроенном убежище отвечающим нормам ИТМ (Москва, ул. Б. Очаковская, д. 28, готово к приёму укрываемых РП № 624 от 22.08.2012).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4.15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 настоящее время на учете в спасательной службе убежищ и укрытий района состоит 40 убежищ гражданской обороны II-V классов защиты из них: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на объектах экономики - 32 убежища гражданской обороны;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в жилом секторе -   8 убежищ гражданской обороны.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Инвентаризация защитных сооружений гражданской обороны проведена в установленные сроки.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4.16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 целях обеспечения неработающего населения района средствами индивидуальной защиты на территории района создано 44 пункта выдачи СИЗ на базе ГБУ 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Жилищник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района» и образовательных учреждений.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lastRenderedPageBreak/>
        <w:t>Общая обеспеченность населения района Очаково-Матвеевское средствами индивидуальной защиты составляет 101,4 тыс. шт., что составляет 79 %.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4.17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В интересах обеспечения населения района питьевой водой, создано 8 пунктов выдачи воды. Подвоз воды планируется осуществлять 76 единицами поливомоечных машин от ОАО «Мосводоканал». 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Возможности по обеспечению населения составляют - 127,942 тыс. чел.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4.18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В целях обеспечения безопасности населения района принимая во внимание прогнозы развития оперативной обстановки в городе Москве на фоне усиления внешних угроз безопасности Российской Федерации, управой района 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3 января, 5 апреля, 14 августа и 16 декабря </w:t>
      </w:r>
      <w:smartTag w:uri="urn:schemas-microsoft-com:office:smarttags" w:element="metricconverter">
        <w:smartTagPr>
          <w:attr w:name="ProductID" w:val="2019 г"/>
        </w:smartTagPr>
        <w:r w:rsidRPr="00F51B0C">
          <w:rPr>
            <w:rFonts w:eastAsia="Times New Roman" w:cs="Times New Roman"/>
            <w:b/>
            <w:szCs w:val="28"/>
            <w:lang w:eastAsia="ru-RU"/>
          </w:rPr>
          <w:t>2019 г</w:t>
        </w:r>
      </w:smartTag>
      <w:r w:rsidRPr="00F51B0C">
        <w:rPr>
          <w:rFonts w:eastAsia="Times New Roman" w:cs="Times New Roman"/>
          <w:b/>
          <w:szCs w:val="28"/>
          <w:lang w:eastAsia="ru-RU"/>
        </w:rPr>
        <w:t>.</w:t>
      </w:r>
      <w:r w:rsidRPr="00F51B0C">
        <w:rPr>
          <w:rFonts w:eastAsia="Times New Roman" w:cs="Times New Roman"/>
          <w:szCs w:val="28"/>
          <w:lang w:eastAsia="ru-RU"/>
        </w:rPr>
        <w:t xml:space="preserve"> проведены заседания </w:t>
      </w:r>
      <w:r w:rsidRPr="00F51B0C">
        <w:rPr>
          <w:rFonts w:eastAsia="Times New Roman" w:cs="Times New Roman"/>
          <w:bCs/>
          <w:szCs w:val="28"/>
          <w:lang w:eastAsia="ru-RU"/>
        </w:rPr>
        <w:t>Антитеррористической комиссии района.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bCs/>
          <w:szCs w:val="28"/>
          <w:lang w:eastAsia="ru-RU"/>
        </w:rPr>
        <w:t xml:space="preserve">На них были приглашены руководители: 1 РОНПР Управления по ЗАО ГУ МЧС России, отдела МВД России по району Очаково-Матвеевское, </w:t>
      </w:r>
      <w:r w:rsidRPr="00F51B0C">
        <w:rPr>
          <w:rFonts w:eastAsia="Times New Roman" w:cs="Times New Roman"/>
          <w:szCs w:val="28"/>
          <w:lang w:eastAsia="ru-RU"/>
        </w:rPr>
        <w:t>отдела по ЗАО УФСБ по Москве и Московской области,</w:t>
      </w:r>
      <w:r w:rsidRPr="00F51B0C">
        <w:rPr>
          <w:rFonts w:eastAsia="Times New Roman" w:cs="Times New Roman"/>
          <w:bCs/>
          <w:szCs w:val="28"/>
          <w:lang w:eastAsia="ru-RU"/>
        </w:rPr>
        <w:t xml:space="preserve"> МОВО по ЗАО – филиала ФГКУ «УВО ВНГ России по городу Москве», администрации муниципального округа Очаково-Матвеевское, ГКУ «ИС», ГБУ «</w:t>
      </w:r>
      <w:proofErr w:type="spellStart"/>
      <w:r w:rsidRPr="00F51B0C">
        <w:rPr>
          <w:rFonts w:eastAsia="Times New Roman" w:cs="Times New Roman"/>
          <w:bCs/>
          <w:szCs w:val="28"/>
          <w:lang w:eastAsia="ru-RU"/>
        </w:rPr>
        <w:t>Жилищник</w:t>
      </w:r>
      <w:proofErr w:type="spellEnd"/>
      <w:r w:rsidRPr="00F51B0C">
        <w:rPr>
          <w:rFonts w:eastAsia="Times New Roman" w:cs="Times New Roman"/>
          <w:bCs/>
          <w:szCs w:val="28"/>
          <w:lang w:eastAsia="ru-RU"/>
        </w:rPr>
        <w:t xml:space="preserve">» и ОПОП района, </w:t>
      </w:r>
      <w:r w:rsidRPr="00F51B0C">
        <w:rPr>
          <w:rFonts w:eastAsia="Times New Roman" w:cs="Times New Roman"/>
          <w:szCs w:val="28"/>
          <w:lang w:eastAsia="ru-RU"/>
        </w:rPr>
        <w:t>потенциально опасных предприятий и крупных торговых центров, учреждений здравоохранения и образования, а также другие представители организаций, расположенных на территории района, в зависимости от выносимых на повестку дня вопросов.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bCs/>
          <w:szCs w:val="28"/>
          <w:lang w:eastAsia="ru-RU"/>
        </w:rPr>
        <w:t>В ходе их были рассмотрены вопросы повышения безопасности функционирования района, а так же</w:t>
      </w:r>
      <w:r w:rsidRPr="00F51B0C">
        <w:rPr>
          <w:rFonts w:eastAsia="Times New Roman" w:cs="Times New Roman"/>
          <w:szCs w:val="28"/>
          <w:lang w:eastAsia="ru-RU"/>
        </w:rPr>
        <w:t>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1. Выработан комплекс предупредительно-профилактических мер по обеспечению безопасности граждан района, в том числе: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организовано дежурство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 </w:t>
      </w:r>
      <w:r w:rsidRPr="00F51B0C">
        <w:rPr>
          <w:rFonts w:eastAsia="Times New Roman" w:cs="Times New Roman"/>
          <w:szCs w:val="28"/>
          <w:lang w:eastAsia="ru-RU"/>
        </w:rPr>
        <w:t>руководящего состава района по обеспечению общественного порядка и антитеррористической защищенности подведомственной территории на весь «период усиления» (подготовки и проведения праздничных и общественных мероприятий посвященных 74-й годовщине Победы в Великой Отечественной войне, Дню Народного Единства, выборам в Московскую городскую Думу, новому году и Рождеству Христова);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совместно с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 </w:t>
      </w:r>
      <w:r w:rsidRPr="00F51B0C">
        <w:rPr>
          <w:rFonts w:eastAsia="Times New Roman" w:cs="Times New Roman"/>
          <w:bCs/>
          <w:szCs w:val="28"/>
          <w:lang w:eastAsia="ru-RU"/>
        </w:rPr>
        <w:t>отделом МВД России по району Очаково-Матвеевское</w:t>
      </w:r>
      <w:r w:rsidRPr="00F51B0C">
        <w:rPr>
          <w:rFonts w:eastAsia="Times New Roman" w:cs="Times New Roman"/>
          <w:szCs w:val="28"/>
          <w:lang w:eastAsia="ru-RU"/>
        </w:rPr>
        <w:t xml:space="preserve"> проведены проверки нежилых помещений и бытовых городков, расположенных на территории района. Приняты меры по исключению нахождения в них посторонних лиц;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совместно с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 </w:t>
      </w:r>
      <w:r w:rsidRPr="00F51B0C">
        <w:rPr>
          <w:rFonts w:eastAsia="Times New Roman" w:cs="Times New Roman"/>
          <w:bCs/>
          <w:szCs w:val="28"/>
          <w:lang w:eastAsia="ru-RU"/>
        </w:rPr>
        <w:t>отделом МВД России по району Очаково-Матвеевское</w:t>
      </w:r>
      <w:r w:rsidRPr="00F51B0C">
        <w:rPr>
          <w:rFonts w:eastAsia="Times New Roman" w:cs="Times New Roman"/>
          <w:szCs w:val="28"/>
          <w:lang w:eastAsia="ru-RU"/>
        </w:rPr>
        <w:t xml:space="preserve"> проведены проверки надежности охраны лечебных и образовательных учреждений, на предмет соблюдения установленных мер безопасности и антитеррористической защищенности;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lastRenderedPageBreak/>
        <w:t xml:space="preserve">- в период праздников предусмотрен вопрос сокращения режима работы </w:t>
      </w:r>
      <w:r w:rsidRPr="00F51B0C">
        <w:rPr>
          <w:rFonts w:eastAsia="Times New Roman" w:cs="Times New Roman"/>
          <w:b/>
          <w:szCs w:val="28"/>
          <w:lang w:eastAsia="ru-RU"/>
        </w:rPr>
        <w:t>7</w:t>
      </w:r>
      <w:r w:rsidRPr="00F51B0C">
        <w:rPr>
          <w:rFonts w:eastAsia="Times New Roman" w:cs="Times New Roman"/>
          <w:szCs w:val="28"/>
          <w:lang w:eastAsia="ru-RU"/>
        </w:rPr>
        <w:t xml:space="preserve"> крупных торговых предприятий района;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осуществлен контроль организации и проведения праздничных мероприятий на территории района, а также в </w:t>
      </w:r>
      <w:r w:rsidRPr="00F51B0C">
        <w:rPr>
          <w:rFonts w:eastAsia="Times New Roman" w:cs="Times New Roman"/>
          <w:b/>
          <w:szCs w:val="28"/>
          <w:lang w:eastAsia="ru-RU"/>
        </w:rPr>
        <w:t>3</w:t>
      </w:r>
      <w:r w:rsidRPr="00F51B0C">
        <w:rPr>
          <w:rFonts w:eastAsia="Times New Roman" w:cs="Times New Roman"/>
          <w:szCs w:val="28"/>
          <w:lang w:eastAsia="ru-RU"/>
        </w:rPr>
        <w:t xml:space="preserve"> общеобразовательных объединениях, в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т.ч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.: в структурных подразделениях </w:t>
      </w:r>
      <w:r w:rsidRPr="00F51B0C">
        <w:rPr>
          <w:rFonts w:eastAsia="Times New Roman" w:cs="Times New Roman"/>
          <w:b/>
          <w:szCs w:val="28"/>
          <w:lang w:eastAsia="ru-RU"/>
        </w:rPr>
        <w:t>12</w:t>
      </w:r>
      <w:r w:rsidRPr="00F51B0C">
        <w:rPr>
          <w:rFonts w:eastAsia="Times New Roman" w:cs="Times New Roman"/>
          <w:szCs w:val="28"/>
          <w:lang w:eastAsia="ru-RU"/>
        </w:rPr>
        <w:t xml:space="preserve"> общеобразовательных школьных и </w:t>
      </w:r>
      <w:r w:rsidRPr="00F51B0C">
        <w:rPr>
          <w:rFonts w:eastAsia="Times New Roman" w:cs="Times New Roman"/>
          <w:b/>
          <w:szCs w:val="28"/>
          <w:lang w:eastAsia="ru-RU"/>
        </w:rPr>
        <w:t>17</w:t>
      </w:r>
      <w:r w:rsidRPr="00F51B0C">
        <w:rPr>
          <w:rFonts w:eastAsia="Times New Roman" w:cs="Times New Roman"/>
          <w:szCs w:val="28"/>
          <w:lang w:eastAsia="ru-RU"/>
        </w:rPr>
        <w:t>  дошкольных образовательных отделениях;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размещено </w:t>
      </w:r>
      <w:r w:rsidRPr="00F51B0C">
        <w:rPr>
          <w:rFonts w:eastAsia="Times New Roman" w:cs="Times New Roman"/>
          <w:b/>
          <w:szCs w:val="28"/>
          <w:lang w:eastAsia="ru-RU"/>
        </w:rPr>
        <w:t>661</w:t>
      </w:r>
      <w:r w:rsidRPr="00F51B0C">
        <w:rPr>
          <w:rFonts w:eastAsia="Times New Roman" w:cs="Times New Roman"/>
          <w:szCs w:val="28"/>
          <w:lang w:eastAsia="ru-RU"/>
        </w:rPr>
        <w:t xml:space="preserve"> статьи в выпусках Интернет сайта газеты и на Интернет сайте управы информационных материалов по порядку поведения при угрозе и в случае возникновения ЧС или совершения террористического акта;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проведены практические инструктажи дежурных смен, диспетчерской службы и личного состава аварийных бригад по действиям при угрозе совершения террористического акта (всего </w:t>
      </w:r>
      <w:r w:rsidRPr="00F51B0C">
        <w:rPr>
          <w:rFonts w:eastAsia="Times New Roman" w:cs="Times New Roman"/>
          <w:b/>
          <w:szCs w:val="28"/>
          <w:lang w:eastAsia="ru-RU"/>
        </w:rPr>
        <w:t>21</w:t>
      </w:r>
      <w:r w:rsidRPr="00F51B0C">
        <w:rPr>
          <w:rFonts w:eastAsia="Times New Roman" w:cs="Times New Roman"/>
          <w:szCs w:val="28"/>
          <w:lang w:eastAsia="ru-RU"/>
        </w:rPr>
        <w:t xml:space="preserve"> формирование общей численностью </w:t>
      </w:r>
      <w:r w:rsidRPr="00F51B0C">
        <w:rPr>
          <w:rFonts w:eastAsia="Times New Roman" w:cs="Times New Roman"/>
          <w:b/>
          <w:szCs w:val="28"/>
          <w:lang w:eastAsia="ru-RU"/>
        </w:rPr>
        <w:t>105</w:t>
      </w:r>
      <w:r w:rsidRPr="00F51B0C">
        <w:rPr>
          <w:rFonts w:eastAsia="Times New Roman" w:cs="Times New Roman"/>
          <w:szCs w:val="28"/>
          <w:lang w:eastAsia="ru-RU"/>
        </w:rPr>
        <w:t xml:space="preserve"> чел., </w:t>
      </w:r>
      <w:r w:rsidRPr="00F51B0C">
        <w:rPr>
          <w:rFonts w:eastAsia="Times New Roman" w:cs="Times New Roman"/>
          <w:b/>
          <w:szCs w:val="28"/>
          <w:lang w:eastAsia="ru-RU"/>
        </w:rPr>
        <w:t>3</w:t>
      </w:r>
      <w:r w:rsidRPr="00F51B0C">
        <w:rPr>
          <w:rFonts w:eastAsia="Times New Roman" w:cs="Times New Roman"/>
          <w:szCs w:val="28"/>
          <w:lang w:eastAsia="ru-RU"/>
        </w:rPr>
        <w:t xml:space="preserve"> ед. автомобильной и </w:t>
      </w:r>
      <w:r w:rsidRPr="00F51B0C">
        <w:rPr>
          <w:rFonts w:eastAsia="Times New Roman" w:cs="Times New Roman"/>
          <w:b/>
          <w:szCs w:val="28"/>
          <w:lang w:eastAsia="ru-RU"/>
        </w:rPr>
        <w:t>3</w:t>
      </w:r>
      <w:r w:rsidRPr="00F51B0C">
        <w:rPr>
          <w:rFonts w:eastAsia="Times New Roman" w:cs="Times New Roman"/>
          <w:szCs w:val="28"/>
          <w:lang w:eastAsia="ru-RU"/>
        </w:rPr>
        <w:t> ед. специальной техники);</w:t>
      </w:r>
    </w:p>
    <w:p w:rsidR="00F51B0C" w:rsidRPr="00F51B0C" w:rsidRDefault="00F51B0C" w:rsidP="00F51B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организовано круглосуточное дежурство ответственных работников управы района на «период усиления»</w:t>
      </w:r>
      <w:r w:rsidRPr="00F51B0C">
        <w:rPr>
          <w:rFonts w:eastAsia="Times New Roman" w:cs="Times New Roman"/>
          <w:bCs/>
          <w:szCs w:val="28"/>
          <w:lang w:eastAsia="ru-RU"/>
        </w:rPr>
        <w:t>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при поступлении информации от общественности (старшие по подъезду, старшие по дому, председатели ТСЖ, и ЖСК, советники глав управ и т.д.) о подозрительных лицах, автомобилях и других объектах сведения незамедлительно будут направлены в отдел по ЗАО УФСБ по Москве и Московской области (дежурному);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совместно с отделом МВД России по району Очаково-Матвеевское г. Москвы и Советом ОПОП района Очаково-Матвеевское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 </w:t>
      </w:r>
      <w:r w:rsidRPr="00F51B0C">
        <w:rPr>
          <w:rFonts w:eastAsia="Times New Roman" w:cs="Times New Roman"/>
          <w:szCs w:val="28"/>
          <w:lang w:eastAsia="ru-RU"/>
        </w:rPr>
        <w:t xml:space="preserve">усилена работа по выявлению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недекларируемых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фактов сдачи жилых помещений в аренду и привлечению собственников к уплате налоговых платежей в установленном порядке. Особое внимание обращено на жалобы жителей по данному вопросу: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1 Проектируемый пр. д.7 кв34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Ул. Озерная д.31 к.3 кв.96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Ул. Веерная д.36 кор.2 кв.8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Ул. Озерная д.24 кв.65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Ул. Озерная д.24 кв.18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Ул. Веерная д.10 кв.59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Очаковское шоссе д.15 кв.49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proofErr w:type="spellStart"/>
      <w:r w:rsidRPr="00F51B0C">
        <w:rPr>
          <w:rFonts w:eastAsia="Times New Roman" w:cs="Times New Roman"/>
          <w:szCs w:val="28"/>
          <w:lang w:eastAsia="ru-RU"/>
        </w:rPr>
        <w:t>Аминьевское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шоссе д.3 кв.97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Ул.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Матвеевская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42 кор.3 кв.45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 Ул.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Матвеевская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д.36 кор.1 кв.23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 Ул. Озерная д.25 кв.55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proofErr w:type="spellStart"/>
      <w:r w:rsidRPr="00F51B0C">
        <w:rPr>
          <w:rFonts w:eastAsia="Times New Roman" w:cs="Times New Roman"/>
          <w:szCs w:val="28"/>
          <w:lang w:eastAsia="ru-RU"/>
        </w:rPr>
        <w:t>Ул.Н.Ковшовой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д.25 кв.270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proofErr w:type="spellStart"/>
      <w:r w:rsidRPr="00F51B0C">
        <w:rPr>
          <w:rFonts w:eastAsia="Times New Roman" w:cs="Times New Roman"/>
          <w:szCs w:val="28"/>
          <w:lang w:eastAsia="ru-RU"/>
        </w:rPr>
        <w:t>Ул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Матвеевская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д.36 кор.1 кв.12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Очаковское шоссе д4 кор.1 кв43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proofErr w:type="spellStart"/>
      <w:r w:rsidRPr="00F51B0C">
        <w:rPr>
          <w:rFonts w:eastAsia="Times New Roman" w:cs="Times New Roman"/>
          <w:szCs w:val="28"/>
          <w:lang w:eastAsia="ru-RU"/>
        </w:rPr>
        <w:t>Ул.Озерная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д.34 кор.1 кв. 2</w:t>
      </w:r>
    </w:p>
    <w:p w:rsidR="00F51B0C" w:rsidRPr="00F51B0C" w:rsidRDefault="00F51B0C" w:rsidP="00F51B0C">
      <w:pPr>
        <w:numPr>
          <w:ilvl w:val="0"/>
          <w:numId w:val="17"/>
        </w:numPr>
        <w:rPr>
          <w:rFonts w:eastAsia="Times New Roman" w:cs="Times New Roman"/>
          <w:szCs w:val="28"/>
          <w:lang w:eastAsia="ru-RU"/>
        </w:rPr>
      </w:pPr>
      <w:proofErr w:type="spellStart"/>
      <w:r w:rsidRPr="00F51B0C">
        <w:rPr>
          <w:rFonts w:eastAsia="Times New Roman" w:cs="Times New Roman"/>
          <w:szCs w:val="28"/>
          <w:lang w:eastAsia="ru-RU"/>
        </w:rPr>
        <w:t>Б.Очаковская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д.9 кв. 40;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совместно с ОМВД района во взаимодействии с кинологической службой ГУ МВД России по г. Москве на период подготовки и проведения </w:t>
      </w:r>
      <w:r w:rsidRPr="00F51B0C">
        <w:rPr>
          <w:rFonts w:eastAsia="Times New Roman" w:cs="Times New Roman"/>
          <w:szCs w:val="28"/>
          <w:lang w:eastAsia="ru-RU"/>
        </w:rPr>
        <w:lastRenderedPageBreak/>
        <w:t>праздничных и выходных дней, обеспечивается контроль социальных объектов и ярмарок выходного дня;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усилен контроль за объектами потребительского рынка, в целях исключения случаев несанкционированной торговли алкогольной продукцией и пиротехническими изделиями и особенно в местах массового отдыха (скопления) людей.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Места на территории района несанкционированной торговли держатся на постоянном контроле;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(Слайд 4.19</w:t>
      </w:r>
      <w:r w:rsidRPr="00B92D74">
        <w:rPr>
          <w:rFonts w:eastAsia="Times New Roman" w:cs="Times New Roman"/>
          <w:b/>
          <w:bCs/>
          <w:szCs w:val="28"/>
          <w:lang w:eastAsia="ru-RU" w:bidi="ru-RU"/>
        </w:rPr>
        <w:t>.)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Pr="00F51B0C" w:rsidRDefault="00F51B0C" w:rsidP="00F51B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51B0C">
        <w:rPr>
          <w:rFonts w:eastAsia="Times New Roman" w:cs="Times New Roman"/>
          <w:bCs/>
          <w:szCs w:val="28"/>
          <w:lang w:eastAsia="ru-RU"/>
        </w:rPr>
        <w:t>Руководству отдела МВД России по району Очаково-Матвеевское района рекомендовано: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усилить патрулирование и охрану общественного порядка на улицах района, в местах массового пребывания людей и на объектах транспорта;</w:t>
      </w:r>
    </w:p>
    <w:p w:rsidR="00F51B0C" w:rsidRPr="00F51B0C" w:rsidRDefault="00F51B0C" w:rsidP="00F51B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51B0C">
        <w:rPr>
          <w:rFonts w:eastAsia="Times New Roman" w:cs="Times New Roman"/>
          <w:bCs/>
          <w:szCs w:val="28"/>
          <w:lang w:eastAsia="ru-RU"/>
        </w:rPr>
        <w:t>- включить в планы объезда патрульных служб и обхода участковых инспекторов полиции потенциально опасные предприятия, объекты жизнеобеспечения и крупные торговые предприятия;</w:t>
      </w:r>
    </w:p>
    <w:p w:rsidR="00F51B0C" w:rsidRPr="00F51B0C" w:rsidRDefault="00F51B0C" w:rsidP="00F51B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обеспечить проведение силами нарядов ППС регулярных проверок остановочных пунктов пассажирского транспорта и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отстойно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-разворотных площадок (ул. Веерная, Озерная, Рябиновая и ж/д станции «Очаково» с обоих сторон) на предмет выявления подозрительных лиц, предметов или брошенной техники;</w:t>
      </w:r>
    </w:p>
    <w:p w:rsidR="00F51B0C" w:rsidRPr="00F51B0C" w:rsidRDefault="00F51B0C" w:rsidP="00F51B0C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организовать регулярное обследование здания управы района и прилегающей территории на предмет выявления подозрительных предметов;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усилить на территории района контроль за соблюдением порядка регистрации иностранных и иногородних граждан.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3. Руководству потенциально опасных предприятий района ОАО «Московский хладокомбинат № 14» (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Ширшов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А.В.), ЗАО «Фирма «ПРОДСНАБ 93» (Лифанов В.Л.) и ТЭЦ-25 филиал ПАО «Мосэнерго» (Юшков И.В.)</w:t>
      </w:r>
      <w:r w:rsidRPr="00F51B0C">
        <w:rPr>
          <w:rFonts w:eastAsia="Times New Roman" w:cs="Times New Roman"/>
          <w:b/>
          <w:szCs w:val="28"/>
          <w:lang w:eastAsia="ru-RU"/>
        </w:rPr>
        <w:t xml:space="preserve"> </w:t>
      </w:r>
      <w:r w:rsidRPr="00F51B0C">
        <w:rPr>
          <w:rFonts w:eastAsia="Times New Roman" w:cs="Times New Roman"/>
          <w:szCs w:val="28"/>
          <w:lang w:eastAsia="ru-RU"/>
        </w:rPr>
        <w:t>предписано: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осуществить проверку готовности сил и надежности средств охраны объектов: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проанализировать исправность имеющихся инженерных заграждений и работоспособность технических средств охраны, предназначенных для своевременного обнаружения несанкционированного проникновения посторонних лиц на территорию объектов;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провести инструктажи дежурных смен, сотрудников охраны и сотрудников диспетчерских служб на случай возникновения ЧС;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запретить проведение опасных работ на весь период праздничных и выходных дней, за исключением ликвидации последствий возникших аварийных ситуаций;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проверить работоспособность систем оповещения населения об угрозе химического заражения на объектах;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принять необходимые меры по поддержанию территории объектов в противопожарном состоянии, особенно в местах примыкания предприятий к лесным массивам;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lastRenderedPageBreak/>
        <w:t>- организовать круглосуточное дежурство ответственных сотрудников предприятий на весь «период усиления»;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обеспечить информирование ответственных должностных лиц руководящего состава района в «период усиления» о проводимых мероприятиях и возникших аварийных или чрезвычайных ситуациях.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4. Руководством ГБУ 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Жилищник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района»: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проведены практические инструктажи с дежурными сменами и аварийными бригадами;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bCs/>
          <w:szCs w:val="28"/>
          <w:lang w:eastAsia="ru-RU"/>
        </w:rPr>
        <w:t>- сформирован состав и проверена укомплектованность дежурных смен и аварийных бригад необходимым имуществом и оборудованием для оперативной ликвидации последствий возможных аварий или ЧС;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совместно с </w:t>
      </w:r>
      <w:r w:rsidRPr="00F51B0C">
        <w:rPr>
          <w:rFonts w:eastAsia="Times New Roman" w:cs="Times New Roman"/>
          <w:bCs/>
          <w:szCs w:val="28"/>
          <w:lang w:eastAsia="ru-RU"/>
        </w:rPr>
        <w:t>отделом МВД России по району Очаково-Матвеевское</w:t>
      </w:r>
      <w:r w:rsidRPr="00F51B0C">
        <w:rPr>
          <w:rFonts w:eastAsia="Times New Roman" w:cs="Times New Roman"/>
          <w:szCs w:val="28"/>
          <w:lang w:eastAsia="ru-RU"/>
        </w:rPr>
        <w:t>, организована эвакуация припаркованного бесхозного транспорта, особенно с площадок возле учреждений образования, здравоохранения и мест проведения праздничных и спортивных мероприятий района;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ограничен доступ в нежилые помещения (чердаки и подвалы) жилого сектора, ужесточен контроль за выдачей ключей от них;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усилен контроль по недопустимости устройства на работу мигрантов без разрешительных документов;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в </w:t>
      </w:r>
      <w:r w:rsidRPr="00F51B0C">
        <w:rPr>
          <w:rFonts w:eastAsia="Times New Roman" w:cs="Times New Roman"/>
          <w:b/>
          <w:szCs w:val="28"/>
          <w:lang w:eastAsia="ru-RU"/>
        </w:rPr>
        <w:t>994</w:t>
      </w:r>
      <w:r w:rsidRPr="00F51B0C">
        <w:rPr>
          <w:rFonts w:eastAsia="Times New Roman" w:cs="Times New Roman"/>
          <w:szCs w:val="28"/>
          <w:lang w:eastAsia="ru-RU"/>
        </w:rPr>
        <w:t xml:space="preserve"> подъездах и на </w:t>
      </w:r>
      <w:r w:rsidRPr="00F51B0C">
        <w:rPr>
          <w:rFonts w:eastAsia="Times New Roman" w:cs="Times New Roman"/>
          <w:b/>
          <w:szCs w:val="28"/>
          <w:lang w:eastAsia="ru-RU"/>
        </w:rPr>
        <w:t>64</w:t>
      </w:r>
      <w:r w:rsidRPr="00F51B0C">
        <w:rPr>
          <w:rFonts w:eastAsia="Times New Roman" w:cs="Times New Roman"/>
          <w:szCs w:val="28"/>
          <w:lang w:eastAsia="ru-RU"/>
        </w:rPr>
        <w:t xml:space="preserve"> информационных конструкциях размещена наглядная агитация (плакаты, экспресс-информация и др.) по обеспечению безопасности и антитеррористической защищенности;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проведена проверка работоспособности </w:t>
      </w:r>
      <w:r w:rsidRPr="00F51B0C">
        <w:rPr>
          <w:rFonts w:eastAsia="Times New Roman" w:cs="Times New Roman"/>
          <w:b/>
          <w:bCs/>
          <w:szCs w:val="28"/>
          <w:lang w:eastAsia="ru-RU"/>
        </w:rPr>
        <w:t xml:space="preserve">297 </w:t>
      </w:r>
      <w:r w:rsidRPr="00F51B0C">
        <w:rPr>
          <w:rFonts w:eastAsia="Times New Roman" w:cs="Times New Roman"/>
          <w:szCs w:val="28"/>
          <w:lang w:eastAsia="ru-RU"/>
        </w:rPr>
        <w:t xml:space="preserve">запорных устройств и кодовых замков, видеокамер в </w:t>
      </w:r>
      <w:r w:rsidRPr="00F51B0C">
        <w:rPr>
          <w:rFonts w:eastAsia="Times New Roman" w:cs="Times New Roman"/>
          <w:b/>
          <w:bCs/>
          <w:szCs w:val="28"/>
          <w:lang w:eastAsia="ru-RU"/>
        </w:rPr>
        <w:t xml:space="preserve">739 </w:t>
      </w:r>
      <w:r w:rsidRPr="00F51B0C">
        <w:rPr>
          <w:rFonts w:eastAsia="Times New Roman" w:cs="Times New Roman"/>
          <w:szCs w:val="28"/>
          <w:lang w:eastAsia="ru-RU"/>
        </w:rPr>
        <w:t xml:space="preserve">подъездах и </w:t>
      </w:r>
      <w:r w:rsidRPr="00F51B0C">
        <w:rPr>
          <w:rFonts w:eastAsia="Times New Roman" w:cs="Times New Roman"/>
          <w:b/>
          <w:bCs/>
          <w:szCs w:val="28"/>
          <w:lang w:eastAsia="ru-RU"/>
        </w:rPr>
        <w:t xml:space="preserve">604 </w:t>
      </w:r>
      <w:r w:rsidRPr="00F51B0C">
        <w:rPr>
          <w:rFonts w:eastAsia="Times New Roman" w:cs="Times New Roman"/>
          <w:szCs w:val="28"/>
          <w:lang w:eastAsia="ru-RU"/>
        </w:rPr>
        <w:t>домофонов жилых домов. Выявленные недостатки устранялись на месте.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В частные управляющие компании, ТСЖ и ЖСК района Очаково-Матвеевское направлены обращения о проведении проверок исправности кодовых замков, систем видеонаблюдения и домофонов в многоквартирных домах.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Руководству инженерных компаний во взаимодействии с управляющими компаниями, в части касающейся, предписано проанализировать исправность имеющихся инженерных заграждений и работоспособность технических средств охраны, предназначенных для своевременного обнаружения несанкционированного проникновения посторонних лиц на территорию объектов, в том числе не используемых ТП, ЦТП, открытых коллекторов и т. д.;</w:t>
      </w:r>
    </w:p>
    <w:p w:rsidR="00F51B0C" w:rsidRPr="00F51B0C" w:rsidRDefault="00F51B0C" w:rsidP="00F51B0C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F51B0C">
        <w:rPr>
          <w:rFonts w:eastAsia="Times New Roman" w:cs="Times New Roman"/>
          <w:bCs/>
          <w:szCs w:val="28"/>
          <w:lang w:eastAsia="ru-RU"/>
        </w:rPr>
        <w:t>- на весь период праздничных и выходных дней запрещено проведение всех видов опасных работ, кроме работ, связанных с уборкой территории и устранения последствий возможных аварийных ситуаций.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5. Руководителями крупных предприятий торговли (ООО «ИКК», ТЦ «Тук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Тук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»; ООО «ТЛВ и К», ТЦ 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Матвеевский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»; ООО 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Фиделити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»; ООО «КРИСТАЛЛ+К2003», ТЦ «Мичуринский»; ООО «УК Запад», ООО 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Роктон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»; ООО «Метро Кэш энд Керри»; ООО 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Стройинвест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и К», ТЦ 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Нежино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») приняты необходимые меры и проводится дополнительные меры: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lastRenderedPageBreak/>
        <w:t>- по усилению бдительности и повышению качества несения службы сотрудниками охраны при выполнении возложенных обязанностей на охраняемых объектах в праздничные и выходные дни;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по проверке складских и арендуемых помещений на предмет их использования по назначению и выявлению незаконного размещения химически или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взрыво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-пожароопасных веществ или предметов;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по исключению отстоя постороннего автотранспорта на объектах и прилегающей территории.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6. Руководителем автотранспортного предприятия района Филиал «Юго-западный» ГУП 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Мосгортранс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Езохов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 xml:space="preserve"> Р.А.) приняты дополнительные меры: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по обеспечению качественной охраны транспортных средств предприятий в парках и на открытых стоянках силами сотрудников охраны;</w:t>
      </w:r>
    </w:p>
    <w:p w:rsidR="00F51B0C" w:rsidRP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 xml:space="preserve">- по проведению проверки подвижного состава средств наземного пассажирского транспорта перед выходом на маршруты движения и по прибытии на 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отстойно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-разворотные площадки;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  <w:r w:rsidRPr="00F51B0C">
        <w:rPr>
          <w:rFonts w:eastAsia="Times New Roman" w:cs="Times New Roman"/>
          <w:szCs w:val="28"/>
          <w:lang w:eastAsia="ru-RU"/>
        </w:rPr>
        <w:t>- транспортные средства филиала «Юго-западный» «</w:t>
      </w:r>
      <w:proofErr w:type="spellStart"/>
      <w:r w:rsidRPr="00F51B0C">
        <w:rPr>
          <w:rFonts w:eastAsia="Times New Roman" w:cs="Times New Roman"/>
          <w:szCs w:val="28"/>
          <w:lang w:eastAsia="ru-RU"/>
        </w:rPr>
        <w:t>Мосгортранс</w:t>
      </w:r>
      <w:proofErr w:type="spellEnd"/>
      <w:r w:rsidRPr="00F51B0C">
        <w:rPr>
          <w:rFonts w:eastAsia="Times New Roman" w:cs="Times New Roman"/>
          <w:szCs w:val="28"/>
          <w:lang w:eastAsia="ru-RU"/>
        </w:rPr>
        <w:t>» (</w:t>
      </w:r>
      <w:r w:rsidRPr="00F51B0C">
        <w:rPr>
          <w:rFonts w:eastAsia="Times New Roman" w:cs="Times New Roman"/>
          <w:b/>
          <w:szCs w:val="28"/>
          <w:lang w:eastAsia="ru-RU"/>
        </w:rPr>
        <w:t>424</w:t>
      </w:r>
      <w:r w:rsidRPr="00F51B0C">
        <w:rPr>
          <w:rFonts w:eastAsia="Times New Roman" w:cs="Times New Roman"/>
          <w:szCs w:val="28"/>
          <w:lang w:eastAsia="ru-RU"/>
        </w:rPr>
        <w:t> автобуса) оснащены памятками по антитеррористической безопасности.</w:t>
      </w:r>
    </w:p>
    <w:p w:rsidR="00F51B0C" w:rsidRDefault="00F51B0C" w:rsidP="00F51B0C">
      <w:pPr>
        <w:ind w:firstLine="709"/>
        <w:rPr>
          <w:rFonts w:eastAsia="Times New Roman" w:cs="Times New Roman"/>
          <w:szCs w:val="28"/>
          <w:lang w:eastAsia="ru-RU"/>
        </w:rPr>
      </w:pPr>
    </w:p>
    <w:p w:rsidR="00F51B0C" w:rsidRDefault="00D6038B" w:rsidP="00D6038B">
      <w:pPr>
        <w:ind w:firstLine="709"/>
        <w:rPr>
          <w:rFonts w:eastAsia="Calibri" w:cs="Times New Roman"/>
          <w:b/>
          <w:szCs w:val="28"/>
        </w:rPr>
      </w:pPr>
      <w:r w:rsidRPr="007757AF">
        <w:rPr>
          <w:rFonts w:eastAsia="Calibri" w:cs="Times New Roman"/>
          <w:b/>
          <w:szCs w:val="28"/>
        </w:rPr>
        <w:t xml:space="preserve"> (Слайд 4.</w:t>
      </w:r>
      <w:r>
        <w:rPr>
          <w:rFonts w:eastAsia="Calibri" w:cs="Times New Roman"/>
          <w:b/>
          <w:szCs w:val="28"/>
        </w:rPr>
        <w:t>20</w:t>
      </w:r>
      <w:r w:rsidRPr="007757AF">
        <w:rPr>
          <w:rFonts w:eastAsia="Calibri" w:cs="Times New Roman"/>
          <w:b/>
          <w:szCs w:val="28"/>
        </w:rPr>
        <w:t>)</w:t>
      </w:r>
      <w:r>
        <w:rPr>
          <w:rFonts w:eastAsia="Calibri" w:cs="Times New Roman"/>
          <w:b/>
          <w:szCs w:val="28"/>
        </w:rPr>
        <w:t xml:space="preserve"> </w:t>
      </w:r>
    </w:p>
    <w:p w:rsidR="00F51B0C" w:rsidRDefault="00F51B0C" w:rsidP="00D6038B">
      <w:pPr>
        <w:ind w:firstLine="709"/>
        <w:rPr>
          <w:rFonts w:eastAsia="Calibri" w:cs="Times New Roman"/>
          <w:b/>
          <w:szCs w:val="28"/>
        </w:rPr>
      </w:pPr>
    </w:p>
    <w:p w:rsidR="00D6038B" w:rsidRPr="00E7144A" w:rsidRDefault="00D6038B" w:rsidP="00D6038B">
      <w:pPr>
        <w:ind w:firstLine="709"/>
        <w:rPr>
          <w:rFonts w:eastAsia="Calibri" w:cs="Times New Roman"/>
          <w:b/>
          <w:szCs w:val="28"/>
          <w:u w:val="single"/>
        </w:rPr>
      </w:pPr>
      <w:r w:rsidRPr="00E7144A">
        <w:rPr>
          <w:rFonts w:eastAsia="Calibri" w:cs="Times New Roman"/>
          <w:b/>
          <w:szCs w:val="28"/>
        </w:rPr>
        <w:t>В 201</w:t>
      </w:r>
      <w:r>
        <w:rPr>
          <w:rFonts w:eastAsia="Calibri" w:cs="Times New Roman"/>
          <w:b/>
          <w:szCs w:val="28"/>
        </w:rPr>
        <w:t>9</w:t>
      </w:r>
      <w:r w:rsidRPr="00E7144A">
        <w:rPr>
          <w:rFonts w:eastAsia="Calibri" w:cs="Times New Roman"/>
          <w:b/>
          <w:szCs w:val="28"/>
        </w:rPr>
        <w:t xml:space="preserve"> году в установленном порядке проведены </w:t>
      </w:r>
      <w:r>
        <w:rPr>
          <w:rFonts w:eastAsia="Calibri" w:cs="Times New Roman"/>
          <w:b/>
          <w:szCs w:val="28"/>
        </w:rPr>
        <w:t>14</w:t>
      </w:r>
      <w:r w:rsidRPr="00E7144A">
        <w:rPr>
          <w:rFonts w:eastAsia="Calibri" w:cs="Times New Roman"/>
          <w:b/>
          <w:szCs w:val="28"/>
        </w:rPr>
        <w:t xml:space="preserve"> публичных слушаний по вопросам градостроительной деятельности </w:t>
      </w:r>
      <w:r w:rsidRPr="00E7144A">
        <w:rPr>
          <w:rFonts w:eastAsia="Calibri" w:cs="Times New Roman"/>
          <w:szCs w:val="28"/>
        </w:rPr>
        <w:t>(</w:t>
      </w:r>
      <w:r>
        <w:rPr>
          <w:rFonts w:eastAsia="Calibri" w:cs="Times New Roman"/>
          <w:b/>
          <w:szCs w:val="28"/>
        </w:rPr>
        <w:t>3</w:t>
      </w:r>
      <w:r w:rsidRPr="00E7144A">
        <w:rPr>
          <w:rFonts w:eastAsia="Calibri" w:cs="Times New Roman"/>
          <w:b/>
          <w:szCs w:val="28"/>
        </w:rPr>
        <w:t xml:space="preserve"> проекта планировки, </w:t>
      </w:r>
      <w:r>
        <w:rPr>
          <w:rFonts w:eastAsia="Calibri" w:cs="Times New Roman"/>
          <w:b/>
          <w:szCs w:val="28"/>
        </w:rPr>
        <w:t>11</w:t>
      </w:r>
      <w:r w:rsidRPr="00E7144A">
        <w:rPr>
          <w:rFonts w:eastAsia="Calibri" w:cs="Times New Roman"/>
          <w:b/>
          <w:szCs w:val="28"/>
        </w:rPr>
        <w:t xml:space="preserve"> проектов внесения изменений в ПЗЗ) и </w:t>
      </w:r>
      <w:r>
        <w:rPr>
          <w:rFonts w:eastAsia="Calibri" w:cs="Times New Roman"/>
          <w:b/>
          <w:szCs w:val="28"/>
        </w:rPr>
        <w:t>7</w:t>
      </w:r>
      <w:r w:rsidRPr="00E7144A">
        <w:rPr>
          <w:rFonts w:eastAsia="Calibri" w:cs="Times New Roman"/>
          <w:b/>
          <w:szCs w:val="28"/>
        </w:rPr>
        <w:t xml:space="preserve"> общественных обсуждения.</w:t>
      </w:r>
    </w:p>
    <w:p w:rsidR="00D6038B" w:rsidRPr="00E7144A" w:rsidRDefault="00D6038B" w:rsidP="00D6038B">
      <w:pPr>
        <w:shd w:val="clear" w:color="auto" w:fill="FFFFFF"/>
        <w:ind w:firstLine="567"/>
        <w:jc w:val="left"/>
        <w:rPr>
          <w:rFonts w:eastAsia="Calibri" w:cs="Times New Roman"/>
          <w:szCs w:val="28"/>
        </w:rPr>
      </w:pPr>
    </w:p>
    <w:p w:rsidR="00D6038B" w:rsidRPr="00E7144A" w:rsidRDefault="00D6038B" w:rsidP="00D6038B">
      <w:pPr>
        <w:shd w:val="clear" w:color="auto" w:fill="FFFFFF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14</w:t>
      </w:r>
      <w:r w:rsidRPr="00E7144A">
        <w:rPr>
          <w:rFonts w:eastAsia="Calibri" w:cs="Times New Roman"/>
          <w:szCs w:val="28"/>
        </w:rPr>
        <w:t xml:space="preserve"> публичных слушаний по вопросам градостроительной деятельности:</w:t>
      </w:r>
      <w:r w:rsidRPr="00E7144A">
        <w:rPr>
          <w:rFonts w:eastAsia="Calibri" w:cs="Times New Roman"/>
          <w:i/>
          <w:color w:val="FF0000"/>
          <w:szCs w:val="28"/>
        </w:rPr>
        <w:t xml:space="preserve"> </w:t>
      </w:r>
    </w:p>
    <w:p w:rsidR="00D6038B" w:rsidRPr="00E7144A" w:rsidRDefault="00D6038B" w:rsidP="00D6038B">
      <w:pPr>
        <w:jc w:val="center"/>
        <w:rPr>
          <w:rFonts w:eastAsia="Calibri" w:cs="Times New Roman"/>
          <w:bCs/>
          <w:szCs w:val="28"/>
        </w:rPr>
      </w:pPr>
    </w:p>
    <w:p w:rsidR="00D6038B" w:rsidRPr="00002B52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 w:rsidRPr="00E7144A">
        <w:rPr>
          <w:rFonts w:eastAsia="Times New Roman" w:cs="Times New Roman"/>
          <w:szCs w:val="28"/>
          <w:lang w:eastAsia="ru-RU"/>
        </w:rPr>
        <w:t xml:space="preserve">1. </w:t>
      </w:r>
      <w:r w:rsidRPr="00002B52">
        <w:rPr>
          <w:rFonts w:eastAsia="Times New Roman" w:cs="Times New Roman"/>
          <w:szCs w:val="28"/>
          <w:lang w:eastAsia="ru-RU"/>
        </w:rPr>
        <w:t>Проект внесения изменений в Правила землепользования и застройки города Москвы в части территории по адресу: ул. Большая Очаковская, вл. 2 (</w:t>
      </w:r>
      <w:proofErr w:type="spellStart"/>
      <w:r w:rsidRPr="00002B52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002B52">
        <w:rPr>
          <w:rFonts w:eastAsia="Times New Roman" w:cs="Times New Roman"/>
          <w:szCs w:val="28"/>
          <w:lang w:eastAsia="ru-RU"/>
        </w:rPr>
        <w:t>. ном. 77:07:0014001:26),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2B52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13</w:t>
      </w:r>
      <w:r w:rsidRPr="00002B5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</w:t>
      </w:r>
      <w:r w:rsidRPr="00002B52">
        <w:rPr>
          <w:rFonts w:eastAsia="Times New Roman" w:cs="Times New Roman"/>
          <w:szCs w:val="28"/>
          <w:lang w:eastAsia="ru-RU"/>
        </w:rPr>
        <w:t>2.201</w:t>
      </w:r>
      <w:r>
        <w:rPr>
          <w:rFonts w:eastAsia="Times New Roman" w:cs="Times New Roman"/>
          <w:szCs w:val="28"/>
          <w:lang w:eastAsia="ru-RU"/>
        </w:rPr>
        <w:t>9</w:t>
      </w:r>
      <w:r w:rsidRPr="00002B52">
        <w:rPr>
          <w:rFonts w:eastAsia="Times New Roman" w:cs="Times New Roman"/>
          <w:szCs w:val="28"/>
          <w:lang w:eastAsia="ru-RU"/>
        </w:rPr>
        <w:t xml:space="preserve">, </w:t>
      </w:r>
      <w:r w:rsidRPr="00B870AA">
        <w:rPr>
          <w:rFonts w:eastAsia="Times New Roman" w:cs="Times New Roman"/>
          <w:szCs w:val="28"/>
          <w:lang w:eastAsia="ru-RU"/>
        </w:rPr>
        <w:t>ПРОТОКОЛ ОТ 23.12.2019,</w:t>
      </w:r>
      <w:r w:rsidRPr="00002B52">
        <w:rPr>
          <w:rFonts w:eastAsia="Times New Roman" w:cs="Times New Roman"/>
          <w:szCs w:val="28"/>
          <w:lang w:eastAsia="ru-RU"/>
        </w:rPr>
        <w:t xml:space="preserve"> ЗАКЛЮЧЕНИЕ ОТ </w:t>
      </w:r>
      <w:r>
        <w:rPr>
          <w:rFonts w:eastAsia="Times New Roman" w:cs="Times New Roman"/>
          <w:szCs w:val="28"/>
          <w:lang w:eastAsia="ru-RU"/>
        </w:rPr>
        <w:t>26</w:t>
      </w:r>
      <w:r w:rsidRPr="00002B5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002B52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002B52">
        <w:rPr>
          <w:rFonts w:eastAsia="Times New Roman" w:cs="Times New Roman"/>
          <w:szCs w:val="28"/>
          <w:lang w:eastAsia="ru-RU"/>
        </w:rPr>
        <w:t>).</w:t>
      </w:r>
    </w:p>
    <w:p w:rsidR="00D6038B" w:rsidRPr="00002B52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Pr="00B870AA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002B52">
        <w:rPr>
          <w:rFonts w:eastAsia="Times New Roman" w:cs="Times New Roman"/>
          <w:szCs w:val="28"/>
          <w:lang w:eastAsia="ru-RU"/>
        </w:rPr>
        <w:t>Проект внесения изменений в Правила землепользования и застройки города Москвы в части территории по адресу: ул. Большая Очаковская, вл. 2 (</w:t>
      </w:r>
      <w:proofErr w:type="spellStart"/>
      <w:r w:rsidRPr="00002B52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002B52">
        <w:rPr>
          <w:rFonts w:eastAsia="Times New Roman" w:cs="Times New Roman"/>
          <w:szCs w:val="28"/>
          <w:lang w:eastAsia="ru-RU"/>
        </w:rPr>
        <w:t>. ном. 77:07:0014001:15),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2B52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13</w:t>
      </w:r>
      <w:r w:rsidRPr="00002B5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</w:t>
      </w:r>
      <w:r w:rsidRPr="00002B52">
        <w:rPr>
          <w:rFonts w:eastAsia="Times New Roman" w:cs="Times New Roman"/>
          <w:szCs w:val="28"/>
          <w:lang w:eastAsia="ru-RU"/>
        </w:rPr>
        <w:t>2.201</w:t>
      </w:r>
      <w:r>
        <w:rPr>
          <w:rFonts w:eastAsia="Times New Roman" w:cs="Times New Roman"/>
          <w:szCs w:val="28"/>
          <w:lang w:eastAsia="ru-RU"/>
        </w:rPr>
        <w:t>9</w:t>
      </w:r>
      <w:r w:rsidRPr="00002B52">
        <w:rPr>
          <w:rFonts w:eastAsia="Times New Roman" w:cs="Times New Roman"/>
          <w:szCs w:val="28"/>
          <w:lang w:eastAsia="ru-RU"/>
        </w:rPr>
        <w:t xml:space="preserve">, </w:t>
      </w:r>
      <w:r w:rsidRPr="00B870AA">
        <w:rPr>
          <w:rFonts w:eastAsia="Times New Roman" w:cs="Times New Roman"/>
          <w:szCs w:val="28"/>
          <w:lang w:eastAsia="ru-RU"/>
        </w:rPr>
        <w:t>ПРОТОКОЛ ОТ</w:t>
      </w:r>
      <w:r>
        <w:rPr>
          <w:rFonts w:eastAsia="Times New Roman" w:cs="Times New Roman"/>
          <w:szCs w:val="28"/>
          <w:lang w:eastAsia="ru-RU"/>
        </w:rPr>
        <w:t xml:space="preserve"> 23.12.2019</w:t>
      </w:r>
      <w:r w:rsidRPr="00B870AA">
        <w:rPr>
          <w:rFonts w:eastAsia="Times New Roman" w:cs="Times New Roman"/>
          <w:szCs w:val="28"/>
          <w:lang w:eastAsia="ru-RU"/>
        </w:rPr>
        <w:t>, ЗАКЛЮЧЕНИЕ ОТ 26.12.2019).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 П</w:t>
      </w:r>
      <w:r w:rsidRPr="00002B52">
        <w:rPr>
          <w:rFonts w:eastAsia="Times New Roman" w:cs="Times New Roman"/>
          <w:szCs w:val="28"/>
          <w:lang w:eastAsia="ru-RU"/>
        </w:rPr>
        <w:t xml:space="preserve">роект внесения изменений в правила землепользования и застройки города Москвы в отношении территории по адресу: проезд </w:t>
      </w:r>
      <w:proofErr w:type="spellStart"/>
      <w:r w:rsidRPr="00002B52">
        <w:rPr>
          <w:rFonts w:eastAsia="Times New Roman" w:cs="Times New Roman"/>
          <w:szCs w:val="28"/>
          <w:lang w:eastAsia="ru-RU"/>
        </w:rPr>
        <w:t>Стройкомбината</w:t>
      </w:r>
      <w:proofErr w:type="spellEnd"/>
      <w:r w:rsidRPr="00002B52">
        <w:rPr>
          <w:rFonts w:eastAsia="Times New Roman" w:cs="Times New Roman"/>
          <w:szCs w:val="28"/>
          <w:lang w:eastAsia="ru-RU"/>
        </w:rPr>
        <w:t>, вл. 4, стр. 1,2,3,4 (</w:t>
      </w:r>
      <w:proofErr w:type="spellStart"/>
      <w:r w:rsidRPr="00002B52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002B52">
        <w:rPr>
          <w:rFonts w:eastAsia="Times New Roman" w:cs="Times New Roman"/>
          <w:szCs w:val="28"/>
          <w:lang w:eastAsia="ru-RU"/>
        </w:rPr>
        <w:t>. № 77:07:0012008:3721),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2B52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29</w:t>
      </w:r>
      <w:r w:rsidRPr="00002B52">
        <w:rPr>
          <w:rFonts w:eastAsia="Times New Roman" w:cs="Times New Roman"/>
          <w:szCs w:val="28"/>
          <w:lang w:eastAsia="ru-RU"/>
        </w:rPr>
        <w:t>.1</w:t>
      </w:r>
      <w:r>
        <w:rPr>
          <w:rFonts w:eastAsia="Times New Roman" w:cs="Times New Roman"/>
          <w:szCs w:val="28"/>
          <w:lang w:eastAsia="ru-RU"/>
        </w:rPr>
        <w:t>1</w:t>
      </w:r>
      <w:r w:rsidRPr="00002B52">
        <w:rPr>
          <w:rFonts w:eastAsia="Times New Roman" w:cs="Times New Roman"/>
          <w:szCs w:val="28"/>
          <w:lang w:eastAsia="ru-RU"/>
        </w:rPr>
        <w:t xml:space="preserve">.2019, </w:t>
      </w:r>
      <w:r w:rsidRPr="00B870AA">
        <w:rPr>
          <w:rFonts w:eastAsia="Times New Roman" w:cs="Times New Roman"/>
          <w:szCs w:val="28"/>
          <w:lang w:eastAsia="ru-RU"/>
        </w:rPr>
        <w:t>ПРОТОКОЛ ОТ</w:t>
      </w:r>
      <w:r>
        <w:rPr>
          <w:rFonts w:eastAsia="Times New Roman" w:cs="Times New Roman"/>
          <w:szCs w:val="28"/>
          <w:lang w:eastAsia="ru-RU"/>
        </w:rPr>
        <w:t xml:space="preserve"> 09.12.2019</w:t>
      </w:r>
      <w:r w:rsidRPr="00B870AA">
        <w:rPr>
          <w:rFonts w:eastAsia="Times New Roman" w:cs="Times New Roman"/>
          <w:szCs w:val="28"/>
          <w:lang w:eastAsia="ru-RU"/>
        </w:rPr>
        <w:t>, З</w:t>
      </w:r>
      <w:r w:rsidRPr="00002B52">
        <w:rPr>
          <w:rFonts w:eastAsia="Times New Roman" w:cs="Times New Roman"/>
          <w:szCs w:val="28"/>
          <w:lang w:eastAsia="ru-RU"/>
        </w:rPr>
        <w:t xml:space="preserve">АКЛЮЧЕНИЕ ОТ </w:t>
      </w:r>
      <w:r>
        <w:rPr>
          <w:rFonts w:eastAsia="Times New Roman" w:cs="Times New Roman"/>
          <w:szCs w:val="28"/>
          <w:lang w:eastAsia="ru-RU"/>
        </w:rPr>
        <w:t>16</w:t>
      </w:r>
      <w:r w:rsidRPr="00002B5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002B52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002B52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Pr="00002B52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  </w:t>
      </w:r>
      <w:r w:rsidRPr="00002B52">
        <w:rPr>
          <w:rFonts w:eastAsia="Times New Roman" w:cs="Times New Roman"/>
          <w:szCs w:val="28"/>
          <w:lang w:eastAsia="ru-RU"/>
        </w:rPr>
        <w:t xml:space="preserve">Проект внесения изменений в правила землепользования и застройки города Москвы в части территории по адресу: микрорайона 1 </w:t>
      </w:r>
      <w:r w:rsidRPr="00002B52">
        <w:rPr>
          <w:rFonts w:eastAsia="Times New Roman" w:cs="Times New Roman"/>
          <w:szCs w:val="28"/>
          <w:lang w:eastAsia="ru-RU"/>
        </w:rPr>
        <w:lastRenderedPageBreak/>
        <w:t>района Очаково-Матвеевское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2B52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12</w:t>
      </w:r>
      <w:r w:rsidRPr="00002B52">
        <w:rPr>
          <w:rFonts w:eastAsia="Times New Roman" w:cs="Times New Roman"/>
          <w:szCs w:val="28"/>
          <w:lang w:eastAsia="ru-RU"/>
        </w:rPr>
        <w:t xml:space="preserve">.11.2019, </w:t>
      </w:r>
      <w:r w:rsidRPr="00B870AA">
        <w:rPr>
          <w:rFonts w:eastAsia="Times New Roman" w:cs="Times New Roman"/>
          <w:szCs w:val="28"/>
          <w:lang w:eastAsia="ru-RU"/>
        </w:rPr>
        <w:t>ПРОТОКОЛ ОТ</w:t>
      </w:r>
      <w:r>
        <w:rPr>
          <w:rFonts w:eastAsia="Times New Roman" w:cs="Times New Roman"/>
          <w:szCs w:val="28"/>
          <w:lang w:eastAsia="ru-RU"/>
        </w:rPr>
        <w:t xml:space="preserve"> 20.10.2019</w:t>
      </w:r>
      <w:r w:rsidRPr="00002B52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25</w:t>
      </w:r>
      <w:r w:rsidRPr="00002B5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11</w:t>
      </w:r>
      <w:r w:rsidRPr="00002B52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002B52">
        <w:rPr>
          <w:rFonts w:eastAsia="Times New Roman" w:cs="Times New Roman"/>
          <w:szCs w:val="28"/>
          <w:lang w:eastAsia="ru-RU"/>
        </w:rPr>
        <w:t>).</w:t>
      </w:r>
    </w:p>
    <w:p w:rsidR="00D6038B" w:rsidRPr="00002B52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002B52">
        <w:rPr>
          <w:rFonts w:eastAsia="Times New Roman" w:cs="Times New Roman"/>
          <w:szCs w:val="28"/>
          <w:lang w:eastAsia="ru-RU"/>
        </w:rPr>
        <w:t>Проект планировки территории микрорайона 1 района Очаково-Матвеевское в целях реализации Программы реновации жилищного фонда в городе Москве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2B52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12</w:t>
      </w:r>
      <w:r w:rsidRPr="00002B52">
        <w:rPr>
          <w:rFonts w:eastAsia="Times New Roman" w:cs="Times New Roman"/>
          <w:szCs w:val="28"/>
          <w:lang w:eastAsia="ru-RU"/>
        </w:rPr>
        <w:t xml:space="preserve">.11.2019, </w:t>
      </w:r>
      <w:r w:rsidRPr="00B870AA">
        <w:rPr>
          <w:rFonts w:eastAsia="Times New Roman" w:cs="Times New Roman"/>
          <w:szCs w:val="28"/>
          <w:lang w:eastAsia="ru-RU"/>
        </w:rPr>
        <w:t>ПРОТОКОЛ ОТ</w:t>
      </w:r>
      <w:r>
        <w:rPr>
          <w:rFonts w:eastAsia="Times New Roman" w:cs="Times New Roman"/>
          <w:szCs w:val="28"/>
          <w:lang w:eastAsia="ru-RU"/>
        </w:rPr>
        <w:t xml:space="preserve"> 20.10.2019</w:t>
      </w:r>
      <w:r w:rsidRPr="00B870AA">
        <w:rPr>
          <w:rFonts w:eastAsia="Times New Roman" w:cs="Times New Roman"/>
          <w:szCs w:val="28"/>
          <w:lang w:eastAsia="ru-RU"/>
        </w:rPr>
        <w:t xml:space="preserve">, </w:t>
      </w:r>
      <w:r w:rsidRPr="00002B52">
        <w:rPr>
          <w:rFonts w:eastAsia="Times New Roman" w:cs="Times New Roman"/>
          <w:szCs w:val="28"/>
          <w:lang w:eastAsia="ru-RU"/>
        </w:rPr>
        <w:t xml:space="preserve">ЗАКЛЮЧЕНИЕ ОТ </w:t>
      </w:r>
      <w:r>
        <w:rPr>
          <w:rFonts w:eastAsia="Times New Roman" w:cs="Times New Roman"/>
          <w:szCs w:val="28"/>
          <w:lang w:eastAsia="ru-RU"/>
        </w:rPr>
        <w:t>29</w:t>
      </w:r>
      <w:r w:rsidRPr="00002B5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11</w:t>
      </w:r>
      <w:r w:rsidRPr="00002B52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002B52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П</w:t>
      </w:r>
      <w:r w:rsidRPr="00D5406F">
        <w:rPr>
          <w:rFonts w:eastAsia="Times New Roman" w:cs="Times New Roman"/>
          <w:szCs w:val="28"/>
          <w:lang w:eastAsia="ru-RU"/>
        </w:rPr>
        <w:t>роект внесения изменений в правила землепользования и застройки города Москвы в отношении территории по адресу: ул. Озерная, вл. 44, строение 1 (</w:t>
      </w:r>
      <w:proofErr w:type="spellStart"/>
      <w:r w:rsidRPr="00D5406F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D5406F">
        <w:rPr>
          <w:rFonts w:eastAsia="Times New Roman" w:cs="Times New Roman"/>
          <w:szCs w:val="28"/>
          <w:lang w:eastAsia="ru-RU"/>
        </w:rPr>
        <w:t>. ном. 77:07:0014002:1987)</w:t>
      </w:r>
      <w:r w:rsidRPr="00D5406F">
        <w:t xml:space="preserve"> </w:t>
      </w:r>
      <w:bookmarkStart w:id="0" w:name="_Hlk32913947"/>
      <w:r w:rsidRPr="00D5406F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28</w:t>
      </w:r>
      <w:r w:rsidRPr="00D5406F">
        <w:rPr>
          <w:rFonts w:eastAsia="Times New Roman" w:cs="Times New Roman"/>
          <w:szCs w:val="28"/>
          <w:lang w:eastAsia="ru-RU"/>
        </w:rPr>
        <w:t>.1</w:t>
      </w:r>
      <w:r>
        <w:rPr>
          <w:rFonts w:eastAsia="Times New Roman" w:cs="Times New Roman"/>
          <w:szCs w:val="28"/>
          <w:lang w:eastAsia="ru-RU"/>
        </w:rPr>
        <w:t>0</w:t>
      </w:r>
      <w:r w:rsidRPr="00D5406F">
        <w:rPr>
          <w:rFonts w:eastAsia="Times New Roman" w:cs="Times New Roman"/>
          <w:szCs w:val="28"/>
          <w:lang w:eastAsia="ru-RU"/>
        </w:rPr>
        <w:t xml:space="preserve">.2019, </w:t>
      </w:r>
      <w:r w:rsidRPr="00B870AA">
        <w:rPr>
          <w:rFonts w:eastAsia="Times New Roman" w:cs="Times New Roman"/>
          <w:szCs w:val="28"/>
          <w:lang w:eastAsia="ru-RU"/>
        </w:rPr>
        <w:t>ПРОТОКОЛ ОТ</w:t>
      </w:r>
      <w:r>
        <w:rPr>
          <w:rFonts w:eastAsia="Times New Roman" w:cs="Times New Roman"/>
          <w:szCs w:val="28"/>
          <w:lang w:eastAsia="ru-RU"/>
        </w:rPr>
        <w:t xml:space="preserve"> 06.11.2019</w:t>
      </w:r>
      <w:r w:rsidRPr="00D5406F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08</w:t>
      </w:r>
      <w:r w:rsidRPr="00D5406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11</w:t>
      </w:r>
      <w:r w:rsidRPr="00D5406F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D5406F">
        <w:rPr>
          <w:rFonts w:eastAsia="Times New Roman" w:cs="Times New Roman"/>
          <w:szCs w:val="28"/>
          <w:lang w:eastAsia="ru-RU"/>
        </w:rPr>
        <w:t>).</w:t>
      </w:r>
      <w:bookmarkEnd w:id="0"/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 П</w:t>
      </w:r>
      <w:r w:rsidRPr="00D5406F">
        <w:rPr>
          <w:rFonts w:eastAsia="Times New Roman" w:cs="Times New Roman"/>
          <w:szCs w:val="28"/>
          <w:lang w:eastAsia="ru-RU"/>
        </w:rPr>
        <w:t>роект внесения изменений в правила землепользования и застройки города Москвы в отношении территории по адресу: г. Москва, ул. Большая Очаковская, вл. 46 (</w:t>
      </w:r>
      <w:proofErr w:type="spellStart"/>
      <w:r w:rsidRPr="00D5406F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D5406F">
        <w:rPr>
          <w:rFonts w:eastAsia="Times New Roman" w:cs="Times New Roman"/>
          <w:szCs w:val="28"/>
          <w:lang w:eastAsia="ru-RU"/>
        </w:rPr>
        <w:t>. № 77:07:0014001:149)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5406F">
        <w:rPr>
          <w:rFonts w:eastAsia="Times New Roman" w:cs="Times New Roman"/>
          <w:szCs w:val="28"/>
          <w:lang w:eastAsia="ru-RU"/>
        </w:rPr>
        <w:t xml:space="preserve">(ПРОВЕДЕНО 28.10.2019, </w:t>
      </w:r>
      <w:r w:rsidRPr="00B870AA">
        <w:rPr>
          <w:rFonts w:eastAsia="Times New Roman" w:cs="Times New Roman"/>
          <w:szCs w:val="28"/>
          <w:lang w:eastAsia="ru-RU"/>
        </w:rPr>
        <w:t>ПРОТОКОЛ ОТ</w:t>
      </w:r>
      <w:r>
        <w:rPr>
          <w:rFonts w:eastAsia="Times New Roman" w:cs="Times New Roman"/>
          <w:szCs w:val="28"/>
          <w:lang w:eastAsia="ru-RU"/>
        </w:rPr>
        <w:t xml:space="preserve"> 06.11.2019</w:t>
      </w:r>
      <w:r w:rsidRPr="00D5406F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08</w:t>
      </w:r>
      <w:r w:rsidRPr="00D5406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11</w:t>
      </w:r>
      <w:r w:rsidRPr="00D5406F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D5406F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8. П</w:t>
      </w:r>
      <w:r w:rsidRPr="00D5406F">
        <w:rPr>
          <w:rFonts w:eastAsia="Times New Roman" w:cs="Times New Roman"/>
          <w:szCs w:val="28"/>
          <w:lang w:eastAsia="ru-RU"/>
        </w:rPr>
        <w:t xml:space="preserve">роект внесения изменений в правила землепользования и застройки города Москвы в отношении территории по адресу: г. Москва, ул. </w:t>
      </w:r>
      <w:proofErr w:type="spellStart"/>
      <w:r w:rsidRPr="00D5406F">
        <w:rPr>
          <w:rFonts w:eastAsia="Times New Roman" w:cs="Times New Roman"/>
          <w:szCs w:val="28"/>
          <w:lang w:eastAsia="ru-RU"/>
        </w:rPr>
        <w:t>Нежинская</w:t>
      </w:r>
      <w:proofErr w:type="spellEnd"/>
      <w:r w:rsidRPr="00D5406F">
        <w:rPr>
          <w:rFonts w:eastAsia="Times New Roman" w:cs="Times New Roman"/>
          <w:szCs w:val="28"/>
          <w:lang w:eastAsia="ru-RU"/>
        </w:rPr>
        <w:t>, вл. 17, корп. 2 (</w:t>
      </w:r>
      <w:proofErr w:type="spellStart"/>
      <w:r w:rsidRPr="00D5406F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D5406F">
        <w:rPr>
          <w:rFonts w:eastAsia="Times New Roman" w:cs="Times New Roman"/>
          <w:szCs w:val="28"/>
          <w:lang w:eastAsia="ru-RU"/>
        </w:rPr>
        <w:t>. № 77:07:0012010:7),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1" w:name="_Hlk32916524"/>
      <w:r w:rsidRPr="00D5406F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06</w:t>
      </w:r>
      <w:r w:rsidRPr="00D5406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05</w:t>
      </w:r>
      <w:r w:rsidRPr="00D5406F">
        <w:rPr>
          <w:rFonts w:eastAsia="Times New Roman" w:cs="Times New Roman"/>
          <w:szCs w:val="28"/>
          <w:lang w:eastAsia="ru-RU"/>
        </w:rPr>
        <w:t xml:space="preserve">.2019, </w:t>
      </w:r>
      <w:r w:rsidRPr="00B870AA">
        <w:rPr>
          <w:rFonts w:eastAsia="Times New Roman" w:cs="Times New Roman"/>
          <w:szCs w:val="28"/>
          <w:lang w:eastAsia="ru-RU"/>
        </w:rPr>
        <w:t xml:space="preserve">ПРОТОКОЛ ОТ 14.05.2019, ЗАКЛЮЧЕНИЕ </w:t>
      </w:r>
      <w:r w:rsidRPr="00D5406F">
        <w:rPr>
          <w:rFonts w:eastAsia="Times New Roman" w:cs="Times New Roman"/>
          <w:szCs w:val="28"/>
          <w:lang w:eastAsia="ru-RU"/>
        </w:rPr>
        <w:t>ОТ 1</w:t>
      </w:r>
      <w:r>
        <w:rPr>
          <w:rFonts w:eastAsia="Times New Roman" w:cs="Times New Roman"/>
          <w:szCs w:val="28"/>
          <w:lang w:eastAsia="ru-RU"/>
        </w:rPr>
        <w:t>7</w:t>
      </w:r>
      <w:r w:rsidRPr="00D5406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5</w:t>
      </w:r>
      <w:r w:rsidRPr="00D5406F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D5406F">
        <w:rPr>
          <w:rFonts w:eastAsia="Times New Roman" w:cs="Times New Roman"/>
          <w:szCs w:val="28"/>
          <w:lang w:eastAsia="ru-RU"/>
        </w:rPr>
        <w:t>).</w:t>
      </w:r>
      <w:bookmarkEnd w:id="1"/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Pr="00D5406F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9. </w:t>
      </w:r>
      <w:r w:rsidRPr="00D5406F">
        <w:rPr>
          <w:rFonts w:eastAsia="Times New Roman" w:cs="Times New Roman"/>
          <w:szCs w:val="28"/>
          <w:lang w:eastAsia="ru-RU"/>
        </w:rPr>
        <w:t>Проект внесения изменений в правила землепользования и застройки города Москвы в отношении территории кварталов 2,4 района Очаково-Матвеевское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623D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11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6B623D">
        <w:rPr>
          <w:rFonts w:eastAsia="Times New Roman" w:cs="Times New Roman"/>
          <w:szCs w:val="28"/>
          <w:lang w:eastAsia="ru-RU"/>
        </w:rPr>
        <w:t xml:space="preserve">.2019, ПРОТОКОЛ ОТ </w:t>
      </w:r>
      <w:r>
        <w:rPr>
          <w:rFonts w:eastAsia="Times New Roman" w:cs="Times New Roman"/>
          <w:szCs w:val="28"/>
          <w:lang w:eastAsia="ru-RU"/>
        </w:rPr>
        <w:t>24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26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).</w:t>
      </w:r>
    </w:p>
    <w:p w:rsidR="00D6038B" w:rsidRPr="00D5406F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10. </w:t>
      </w:r>
      <w:r w:rsidRPr="00D5406F">
        <w:rPr>
          <w:rFonts w:eastAsia="Times New Roman" w:cs="Times New Roman"/>
          <w:szCs w:val="28"/>
          <w:lang w:eastAsia="ru-RU"/>
        </w:rPr>
        <w:t>Проект планировки территории кварталов 2,4 района Очаково-Матвеевское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623D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11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6B623D">
        <w:rPr>
          <w:rFonts w:eastAsia="Times New Roman" w:cs="Times New Roman"/>
          <w:szCs w:val="28"/>
          <w:lang w:eastAsia="ru-RU"/>
        </w:rPr>
        <w:t xml:space="preserve">.2019, ПРОТОКОЛ ОТ </w:t>
      </w:r>
      <w:r>
        <w:rPr>
          <w:rFonts w:eastAsia="Times New Roman" w:cs="Times New Roman"/>
          <w:szCs w:val="28"/>
          <w:lang w:eastAsia="ru-RU"/>
        </w:rPr>
        <w:t>24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4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06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5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11. П</w:t>
      </w:r>
      <w:r w:rsidRPr="006B623D">
        <w:rPr>
          <w:rFonts w:eastAsia="Times New Roman" w:cs="Times New Roman"/>
          <w:szCs w:val="28"/>
          <w:lang w:eastAsia="ru-RU"/>
        </w:rPr>
        <w:t>роект внесения изменений в правила землепользования и застройки города Москвы в отношении территории по адресу: ул. Рябиновая, вл. 44 (</w:t>
      </w:r>
      <w:proofErr w:type="spellStart"/>
      <w:r w:rsidRPr="006B623D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6B623D">
        <w:rPr>
          <w:rFonts w:eastAsia="Times New Roman" w:cs="Times New Roman"/>
          <w:szCs w:val="28"/>
          <w:lang w:eastAsia="ru-RU"/>
        </w:rPr>
        <w:t>. № не определен), ул. Рябиновая, вл. 44, стр.3,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623D">
        <w:rPr>
          <w:rFonts w:eastAsia="Times New Roman" w:cs="Times New Roman"/>
          <w:szCs w:val="28"/>
          <w:lang w:eastAsia="ru-RU"/>
        </w:rPr>
        <w:t>(ПРОВЕДЕНО 1</w:t>
      </w:r>
      <w:r>
        <w:rPr>
          <w:rFonts w:eastAsia="Times New Roman" w:cs="Times New Roman"/>
          <w:szCs w:val="28"/>
          <w:lang w:eastAsia="ru-RU"/>
        </w:rPr>
        <w:t>8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3</w:t>
      </w:r>
      <w:r w:rsidRPr="006B623D">
        <w:rPr>
          <w:rFonts w:eastAsia="Times New Roman" w:cs="Times New Roman"/>
          <w:szCs w:val="28"/>
          <w:lang w:eastAsia="ru-RU"/>
        </w:rPr>
        <w:t xml:space="preserve">.2019, ПРОТОКОЛ ОТ </w:t>
      </w:r>
      <w:r>
        <w:rPr>
          <w:rFonts w:eastAsia="Times New Roman" w:cs="Times New Roman"/>
          <w:szCs w:val="28"/>
          <w:lang w:eastAsia="ru-RU"/>
        </w:rPr>
        <w:t>26</w:t>
      </w:r>
      <w:r w:rsidRPr="006B623D">
        <w:rPr>
          <w:rFonts w:eastAsia="Times New Roman" w:cs="Times New Roman"/>
          <w:szCs w:val="28"/>
          <w:lang w:eastAsia="ru-RU"/>
        </w:rPr>
        <w:t>.03.201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28</w:t>
      </w:r>
      <w:r w:rsidRPr="006B623D">
        <w:rPr>
          <w:rFonts w:eastAsia="Times New Roman" w:cs="Times New Roman"/>
          <w:szCs w:val="28"/>
          <w:lang w:eastAsia="ru-RU"/>
        </w:rPr>
        <w:t>.03.201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12. П</w:t>
      </w:r>
      <w:r w:rsidRPr="006B623D">
        <w:rPr>
          <w:rFonts w:eastAsia="Times New Roman" w:cs="Times New Roman"/>
          <w:szCs w:val="28"/>
          <w:lang w:eastAsia="ru-RU"/>
        </w:rPr>
        <w:t>роект внесения изменений в правила землепользования и застройки города Москвы в отношении территории по адресу: ул. Рябиновая, вл. 51 (</w:t>
      </w:r>
      <w:proofErr w:type="spellStart"/>
      <w:r w:rsidRPr="006B623D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6B623D">
        <w:rPr>
          <w:rFonts w:eastAsia="Times New Roman" w:cs="Times New Roman"/>
          <w:szCs w:val="28"/>
          <w:lang w:eastAsia="ru-RU"/>
        </w:rPr>
        <w:t>. № 77:07:0012005:1),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623D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08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2</w:t>
      </w:r>
      <w:r w:rsidRPr="006B623D">
        <w:rPr>
          <w:rFonts w:eastAsia="Times New Roman" w:cs="Times New Roman"/>
          <w:szCs w:val="28"/>
          <w:lang w:eastAsia="ru-RU"/>
        </w:rPr>
        <w:t xml:space="preserve">.2019, ПРОТОКОЛ ОТ </w:t>
      </w:r>
      <w:r>
        <w:rPr>
          <w:rFonts w:eastAsia="Times New Roman" w:cs="Times New Roman"/>
          <w:szCs w:val="28"/>
          <w:lang w:eastAsia="ru-RU"/>
        </w:rPr>
        <w:t>18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2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22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2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13. </w:t>
      </w:r>
      <w:r w:rsidRPr="006B623D">
        <w:rPr>
          <w:rFonts w:eastAsia="Times New Roman" w:cs="Times New Roman"/>
          <w:szCs w:val="28"/>
          <w:lang w:eastAsia="ru-RU"/>
        </w:rPr>
        <w:t>Проект планировки территории линейного объекта – Юго-Западный участок линии Третий пересадочный контур от станции «</w:t>
      </w:r>
      <w:proofErr w:type="spellStart"/>
      <w:r w:rsidRPr="006B623D">
        <w:rPr>
          <w:rFonts w:eastAsia="Times New Roman" w:cs="Times New Roman"/>
          <w:szCs w:val="28"/>
          <w:lang w:eastAsia="ru-RU"/>
        </w:rPr>
        <w:t>Давыдково</w:t>
      </w:r>
      <w:proofErr w:type="spellEnd"/>
      <w:r w:rsidRPr="006B623D">
        <w:rPr>
          <w:rFonts w:eastAsia="Times New Roman" w:cs="Times New Roman"/>
          <w:szCs w:val="28"/>
          <w:lang w:eastAsia="ru-RU"/>
        </w:rPr>
        <w:t>» до станции «</w:t>
      </w:r>
      <w:proofErr w:type="spellStart"/>
      <w:r w:rsidRPr="006B623D">
        <w:rPr>
          <w:rFonts w:eastAsia="Times New Roman" w:cs="Times New Roman"/>
          <w:szCs w:val="28"/>
          <w:lang w:eastAsia="ru-RU"/>
        </w:rPr>
        <w:t>Аминьевское</w:t>
      </w:r>
      <w:proofErr w:type="spellEnd"/>
      <w:r w:rsidRPr="006B623D">
        <w:rPr>
          <w:rFonts w:eastAsia="Times New Roman" w:cs="Times New Roman"/>
          <w:szCs w:val="28"/>
          <w:lang w:eastAsia="ru-RU"/>
        </w:rPr>
        <w:t xml:space="preserve"> шоссе»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623D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22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6B623D">
        <w:rPr>
          <w:rFonts w:eastAsia="Times New Roman" w:cs="Times New Roman"/>
          <w:szCs w:val="28"/>
          <w:lang w:eastAsia="ru-RU"/>
        </w:rPr>
        <w:t xml:space="preserve">.2019, ПРОТОКОЛ ОТ </w:t>
      </w:r>
      <w:r>
        <w:rPr>
          <w:rFonts w:eastAsia="Times New Roman" w:cs="Times New Roman"/>
          <w:szCs w:val="28"/>
          <w:lang w:eastAsia="ru-RU"/>
        </w:rPr>
        <w:t>30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 xml:space="preserve">, ЗАКЛЮЧЕНИЕ ОТ </w:t>
      </w:r>
      <w:r>
        <w:rPr>
          <w:rFonts w:eastAsia="Times New Roman" w:cs="Times New Roman"/>
          <w:szCs w:val="28"/>
          <w:lang w:eastAsia="ru-RU"/>
        </w:rPr>
        <w:t>06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2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14. П</w:t>
      </w:r>
      <w:r w:rsidRPr="006B623D">
        <w:rPr>
          <w:rFonts w:eastAsia="Times New Roman" w:cs="Times New Roman"/>
          <w:szCs w:val="28"/>
          <w:lang w:eastAsia="ru-RU"/>
        </w:rPr>
        <w:t xml:space="preserve">роект внесения изменений в правила землепользования и застройки города Москвы в отношении территории по адресу: г. Москва, ш. </w:t>
      </w:r>
      <w:proofErr w:type="spellStart"/>
      <w:r w:rsidRPr="006B623D">
        <w:rPr>
          <w:rFonts w:eastAsia="Times New Roman" w:cs="Times New Roman"/>
          <w:szCs w:val="28"/>
          <w:lang w:eastAsia="ru-RU"/>
        </w:rPr>
        <w:t>Аминьевское</w:t>
      </w:r>
      <w:proofErr w:type="spellEnd"/>
      <w:r w:rsidRPr="006B623D">
        <w:rPr>
          <w:rFonts w:eastAsia="Times New Roman" w:cs="Times New Roman"/>
          <w:szCs w:val="28"/>
          <w:lang w:eastAsia="ru-RU"/>
        </w:rPr>
        <w:t>, вл. 15 (</w:t>
      </w:r>
      <w:proofErr w:type="spellStart"/>
      <w:r w:rsidRPr="006B623D">
        <w:rPr>
          <w:rFonts w:eastAsia="Times New Roman" w:cs="Times New Roman"/>
          <w:szCs w:val="28"/>
          <w:lang w:eastAsia="ru-RU"/>
        </w:rPr>
        <w:t>кад</w:t>
      </w:r>
      <w:proofErr w:type="spellEnd"/>
      <w:r w:rsidRPr="006B623D">
        <w:rPr>
          <w:rFonts w:eastAsia="Times New Roman" w:cs="Times New Roman"/>
          <w:szCs w:val="28"/>
          <w:lang w:eastAsia="ru-RU"/>
        </w:rPr>
        <w:t>. ном. 77:07:0012009:12), ЗАО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623D">
        <w:rPr>
          <w:rFonts w:eastAsia="Times New Roman" w:cs="Times New Roman"/>
          <w:szCs w:val="28"/>
          <w:lang w:eastAsia="ru-RU"/>
        </w:rPr>
        <w:t xml:space="preserve">(ПРОВЕДЕНО </w:t>
      </w:r>
      <w:r>
        <w:rPr>
          <w:rFonts w:eastAsia="Times New Roman" w:cs="Times New Roman"/>
          <w:szCs w:val="28"/>
          <w:lang w:eastAsia="ru-RU"/>
        </w:rPr>
        <w:t>09</w:t>
      </w:r>
      <w:r w:rsidRPr="006B623D">
        <w:rPr>
          <w:rFonts w:eastAsia="Times New Roman" w:cs="Times New Roman"/>
          <w:szCs w:val="28"/>
          <w:lang w:eastAsia="ru-RU"/>
        </w:rPr>
        <w:t xml:space="preserve">.01.2019, ПРОТОКОЛ ОТ </w:t>
      </w:r>
      <w:r>
        <w:rPr>
          <w:rFonts w:eastAsia="Times New Roman" w:cs="Times New Roman"/>
          <w:szCs w:val="28"/>
          <w:lang w:eastAsia="ru-RU"/>
        </w:rPr>
        <w:t>17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, ЗАКЛЮЧЕНИЕ ОТ 1</w:t>
      </w:r>
      <w:r>
        <w:rPr>
          <w:rFonts w:eastAsia="Times New Roman" w:cs="Times New Roman"/>
          <w:szCs w:val="28"/>
          <w:lang w:eastAsia="ru-RU"/>
        </w:rPr>
        <w:t>8</w:t>
      </w:r>
      <w:r w:rsidRPr="006B623D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1</w:t>
      </w:r>
      <w:r w:rsidRPr="006B623D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6B623D">
        <w:rPr>
          <w:rFonts w:eastAsia="Times New Roman" w:cs="Times New Roman"/>
          <w:szCs w:val="28"/>
          <w:lang w:eastAsia="ru-RU"/>
        </w:rPr>
        <w:t>).</w:t>
      </w:r>
    </w:p>
    <w:p w:rsidR="00D6038B" w:rsidRDefault="00D6038B" w:rsidP="00D6038B">
      <w:pPr>
        <w:ind w:firstLine="709"/>
        <w:rPr>
          <w:rFonts w:eastAsia="Times New Roman" w:cs="Times New Roman"/>
          <w:szCs w:val="28"/>
          <w:lang w:eastAsia="ru-RU"/>
        </w:rPr>
      </w:pPr>
    </w:p>
    <w:p w:rsidR="00D6038B" w:rsidRPr="00E7144A" w:rsidRDefault="00D6038B" w:rsidP="00D6038B">
      <w:pPr>
        <w:rPr>
          <w:rFonts w:eastAsia="Times New Roman" w:cs="Times New Roman"/>
          <w:color w:val="000000"/>
          <w:szCs w:val="28"/>
          <w:lang w:eastAsia="ru-RU"/>
        </w:rPr>
      </w:pPr>
    </w:p>
    <w:p w:rsidR="00D6038B" w:rsidRDefault="00D6038B" w:rsidP="00D6038B">
      <w:pPr>
        <w:ind w:firstLine="709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 </w:t>
      </w:r>
      <w:r w:rsidRPr="00E7144A">
        <w:rPr>
          <w:rFonts w:eastAsia="Calibri" w:cs="Times New Roman"/>
          <w:szCs w:val="28"/>
        </w:rPr>
        <w:t>общественных обсуждени</w:t>
      </w:r>
      <w:r>
        <w:rPr>
          <w:rFonts w:eastAsia="Calibri" w:cs="Times New Roman"/>
          <w:szCs w:val="28"/>
        </w:rPr>
        <w:t>й</w:t>
      </w:r>
      <w:r w:rsidRPr="00E7144A">
        <w:rPr>
          <w:rFonts w:eastAsia="Calibri" w:cs="Times New Roman"/>
          <w:szCs w:val="28"/>
        </w:rPr>
        <w:t>:</w:t>
      </w:r>
    </w:p>
    <w:p w:rsidR="00D6038B" w:rsidRDefault="00D6038B" w:rsidP="00D6038B">
      <w:pPr>
        <w:ind w:firstLine="709"/>
        <w:jc w:val="left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</w:t>
      </w:r>
      <w:r w:rsidRPr="00D5406F">
        <w:rPr>
          <w:rFonts w:eastAsia="Calibri" w:cs="Times New Roman"/>
          <w:szCs w:val="28"/>
        </w:rPr>
        <w:t xml:space="preserve">роектная документация по объекту: «Реконструкция ВЛ 500 </w:t>
      </w:r>
      <w:proofErr w:type="spellStart"/>
      <w:r w:rsidRPr="00D5406F">
        <w:rPr>
          <w:rFonts w:eastAsia="Calibri" w:cs="Times New Roman"/>
          <w:szCs w:val="28"/>
        </w:rPr>
        <w:t>кВ</w:t>
      </w:r>
      <w:proofErr w:type="spellEnd"/>
      <w:r w:rsidRPr="00D5406F">
        <w:rPr>
          <w:rFonts w:eastAsia="Calibri" w:cs="Times New Roman"/>
          <w:szCs w:val="28"/>
        </w:rPr>
        <w:t xml:space="preserve"> «Очаково-ТЭЦ-26 (участок пролета опор №№77,78)» для нужд филиала ПАО «ФСК ЕЭС»-Московского ПМЭС»</w:t>
      </w:r>
      <w:r>
        <w:rPr>
          <w:rFonts w:eastAsia="Calibri" w:cs="Times New Roman"/>
          <w:szCs w:val="28"/>
        </w:rPr>
        <w:t xml:space="preserve"> (ПРОВЕДЕНО 26.11.2019).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</w:t>
      </w:r>
      <w:r w:rsidRPr="00D5406F">
        <w:rPr>
          <w:rFonts w:eastAsia="Calibri" w:cs="Times New Roman"/>
          <w:szCs w:val="28"/>
        </w:rPr>
        <w:t xml:space="preserve">роектная документация по объекту: «Реконструкция 2КЛ-6 </w:t>
      </w:r>
      <w:proofErr w:type="spellStart"/>
      <w:r w:rsidRPr="00D5406F">
        <w:rPr>
          <w:rFonts w:eastAsia="Calibri" w:cs="Times New Roman"/>
          <w:szCs w:val="28"/>
        </w:rPr>
        <w:t>кВ</w:t>
      </w:r>
      <w:proofErr w:type="spellEnd"/>
      <w:r w:rsidRPr="00D5406F">
        <w:rPr>
          <w:rFonts w:eastAsia="Calibri" w:cs="Times New Roman"/>
          <w:szCs w:val="28"/>
        </w:rPr>
        <w:t xml:space="preserve"> ПС 17 – РП 5042, ПС 361 – РП 420, в </w:t>
      </w:r>
      <w:proofErr w:type="spellStart"/>
      <w:r w:rsidRPr="00D5406F">
        <w:rPr>
          <w:rFonts w:eastAsia="Calibri" w:cs="Times New Roman"/>
          <w:szCs w:val="28"/>
        </w:rPr>
        <w:t>т.ч</w:t>
      </w:r>
      <w:proofErr w:type="spellEnd"/>
      <w:r w:rsidRPr="00D5406F">
        <w:rPr>
          <w:rFonts w:eastAsia="Calibri" w:cs="Times New Roman"/>
          <w:szCs w:val="28"/>
        </w:rPr>
        <w:t>. ПИР: г. Москва, Кутузовский проспект, для нужд МКС – филиала ПАО «МОЭСК»</w:t>
      </w:r>
      <w:r w:rsidRPr="00D5406F">
        <w:t xml:space="preserve"> </w:t>
      </w:r>
      <w:r w:rsidRPr="00D5406F">
        <w:rPr>
          <w:rFonts w:eastAsia="Calibri" w:cs="Times New Roman"/>
          <w:szCs w:val="28"/>
        </w:rPr>
        <w:t>(ПРОВЕДЕНО 26.11.2019).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Д</w:t>
      </w:r>
      <w:r w:rsidRPr="00D5406F">
        <w:rPr>
          <w:rFonts w:eastAsia="Calibri" w:cs="Times New Roman"/>
          <w:szCs w:val="28"/>
        </w:rPr>
        <w:t xml:space="preserve">окументация по объекту: «Расширение </w:t>
      </w:r>
      <w:proofErr w:type="spellStart"/>
      <w:r w:rsidRPr="00D5406F">
        <w:rPr>
          <w:rFonts w:eastAsia="Calibri" w:cs="Times New Roman"/>
          <w:szCs w:val="28"/>
        </w:rPr>
        <w:t>Троекуровского</w:t>
      </w:r>
      <w:proofErr w:type="spellEnd"/>
      <w:r w:rsidRPr="00D5406F">
        <w:rPr>
          <w:rFonts w:eastAsia="Calibri" w:cs="Times New Roman"/>
          <w:szCs w:val="28"/>
        </w:rPr>
        <w:t xml:space="preserve"> кладбища, участка для организации некрополя 4,39 га, по адресу: Рябиновая ул., вл. 24, район Очаково-Матвеевское, ЗАО города Москвы</w:t>
      </w:r>
      <w:r>
        <w:rPr>
          <w:rFonts w:eastAsia="Calibri" w:cs="Times New Roman"/>
          <w:szCs w:val="28"/>
        </w:rPr>
        <w:t xml:space="preserve"> </w:t>
      </w:r>
      <w:r w:rsidRPr="00D5406F">
        <w:rPr>
          <w:rFonts w:eastAsia="Calibri" w:cs="Times New Roman"/>
          <w:szCs w:val="28"/>
        </w:rPr>
        <w:t xml:space="preserve">(ПРОВЕДЕНО </w:t>
      </w:r>
      <w:r>
        <w:rPr>
          <w:rFonts w:eastAsia="Calibri" w:cs="Times New Roman"/>
          <w:szCs w:val="28"/>
        </w:rPr>
        <w:t>14</w:t>
      </w:r>
      <w:r w:rsidRPr="00D5406F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06</w:t>
      </w:r>
      <w:r w:rsidRPr="00D5406F">
        <w:rPr>
          <w:rFonts w:eastAsia="Calibri" w:cs="Times New Roman"/>
          <w:szCs w:val="28"/>
        </w:rPr>
        <w:t>.2019).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П</w:t>
      </w:r>
      <w:r w:rsidRPr="00D5406F">
        <w:rPr>
          <w:rFonts w:eastAsia="Calibri" w:cs="Times New Roman"/>
          <w:szCs w:val="28"/>
        </w:rPr>
        <w:t xml:space="preserve">роектная документация на выполнение проектно-изыскательных работ для подключения объекта капитального строительства «Многофункциональный жилой комплекс с ДДОУ», расположенного по адресу: г. Москва, ул. </w:t>
      </w:r>
      <w:proofErr w:type="spellStart"/>
      <w:r w:rsidRPr="00D5406F">
        <w:rPr>
          <w:rFonts w:eastAsia="Calibri" w:cs="Times New Roman"/>
          <w:szCs w:val="28"/>
        </w:rPr>
        <w:t>Нежинская</w:t>
      </w:r>
      <w:proofErr w:type="spellEnd"/>
      <w:r w:rsidRPr="00D5406F">
        <w:rPr>
          <w:rFonts w:eastAsia="Calibri" w:cs="Times New Roman"/>
          <w:szCs w:val="28"/>
        </w:rPr>
        <w:t>, вл. 5 к системам теплоснабжения ПАО «МОЭК»</w:t>
      </w:r>
      <w:r>
        <w:rPr>
          <w:rFonts w:eastAsia="Calibri" w:cs="Times New Roman"/>
          <w:szCs w:val="28"/>
        </w:rPr>
        <w:t xml:space="preserve"> (ПРОВЕДЕНО 14.06.2019).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П</w:t>
      </w:r>
      <w:r w:rsidRPr="006B623D">
        <w:rPr>
          <w:rFonts w:eastAsia="Calibri" w:cs="Times New Roman"/>
          <w:szCs w:val="28"/>
        </w:rPr>
        <w:t>роектная документация по объекту: "Подключение к централизованной системе холодного водоснабжения объекта: Транспортная развязка на пересечении ул. Генерала Дорохова с МКАД, очистное сооружение №1 по адресу: г. Москва, 51-й км МКАД (внутренняя сторона)" по адресу: г. Москва, ЗАО, район Очаково-Матвеевское</w:t>
      </w:r>
      <w:r>
        <w:rPr>
          <w:rFonts w:eastAsia="Calibri" w:cs="Times New Roman"/>
          <w:szCs w:val="28"/>
        </w:rPr>
        <w:t xml:space="preserve"> (ПРОВЕДЕНО 15.01.2019).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6. П</w:t>
      </w:r>
      <w:r w:rsidRPr="006B623D">
        <w:rPr>
          <w:rFonts w:eastAsia="Calibri" w:cs="Times New Roman"/>
          <w:szCs w:val="28"/>
        </w:rPr>
        <w:t xml:space="preserve">роектная документация по объекту: "Подключение к централизованной системе холодного водоснабжения объекта: Корпуса жилой застройки и отдельно стоящий гараж Г1-1 очередь» по адресу: </w:t>
      </w:r>
      <w:proofErr w:type="spellStart"/>
      <w:r w:rsidRPr="006B623D">
        <w:rPr>
          <w:rFonts w:eastAsia="Calibri" w:cs="Times New Roman"/>
          <w:szCs w:val="28"/>
        </w:rPr>
        <w:t>г.Москва</w:t>
      </w:r>
      <w:proofErr w:type="spellEnd"/>
      <w:r w:rsidRPr="006B623D">
        <w:rPr>
          <w:rFonts w:eastAsia="Calibri" w:cs="Times New Roman"/>
          <w:szCs w:val="28"/>
        </w:rPr>
        <w:t>, Минская ул., пересечение с Киевским направлением МЖД в пойме реки Раменки – ТД "Волынская"</w:t>
      </w:r>
      <w:r>
        <w:rPr>
          <w:rFonts w:eastAsia="Calibri" w:cs="Times New Roman"/>
          <w:szCs w:val="28"/>
        </w:rPr>
        <w:t xml:space="preserve"> (ПРОВЕДЕНО 15.01.2019).</w:t>
      </w: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</w:p>
    <w:p w:rsidR="00D6038B" w:rsidRDefault="00D6038B" w:rsidP="00D6038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 П</w:t>
      </w:r>
      <w:r w:rsidRPr="006B623D">
        <w:rPr>
          <w:rFonts w:eastAsia="Calibri" w:cs="Times New Roman"/>
          <w:szCs w:val="28"/>
        </w:rPr>
        <w:t>роектная документация по объекту: "Подключение к централизованной системе водоотведения объекта: Корпуса жилой застройки и отдельно стоящий гараж Г1 - 1 очередь» по адресу: г. Москва, Минская ул., пересечение с Киевским направлением МЖД в пойме реки Раменки – ТД "Волынская"</w:t>
      </w:r>
      <w:r>
        <w:rPr>
          <w:rFonts w:eastAsia="Calibri" w:cs="Times New Roman"/>
          <w:szCs w:val="28"/>
        </w:rPr>
        <w:t xml:space="preserve"> (ПРОВЕДЕНО 15.01.2019).</w:t>
      </w:r>
    </w:p>
    <w:p w:rsidR="00F51B0C" w:rsidRDefault="00F51B0C" w:rsidP="00D6038B">
      <w:pPr>
        <w:ind w:firstLine="709"/>
      </w:pPr>
    </w:p>
    <w:p w:rsidR="00F51B0C" w:rsidRDefault="00F51B0C" w:rsidP="00D6038B">
      <w:pPr>
        <w:ind w:firstLine="709"/>
        <w:rPr>
          <w:rFonts w:eastAsia="Calibri" w:cs="Times New Roman"/>
          <w:szCs w:val="28"/>
        </w:rPr>
      </w:pPr>
      <w:r w:rsidRPr="007757AF">
        <w:rPr>
          <w:rFonts w:eastAsia="Calibri" w:cs="Times New Roman"/>
          <w:b/>
          <w:szCs w:val="28"/>
        </w:rPr>
        <w:t>(Слайд 4.</w:t>
      </w:r>
      <w:r>
        <w:rPr>
          <w:rFonts w:eastAsia="Calibri" w:cs="Times New Roman"/>
          <w:b/>
          <w:szCs w:val="28"/>
        </w:rPr>
        <w:t>21</w:t>
      </w:r>
      <w:r w:rsidRPr="007757AF">
        <w:rPr>
          <w:rFonts w:eastAsia="Calibri" w:cs="Times New Roman"/>
          <w:b/>
          <w:szCs w:val="28"/>
        </w:rPr>
        <w:t>)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szCs w:val="28"/>
        </w:rPr>
        <w:t>В 2019</w:t>
      </w:r>
      <w:r w:rsidRPr="00E7144A">
        <w:rPr>
          <w:rFonts w:eastAsia="Calibri" w:cs="Times New Roman"/>
          <w:szCs w:val="28"/>
        </w:rPr>
        <w:t xml:space="preserve"> году проведено </w:t>
      </w:r>
      <w:r>
        <w:rPr>
          <w:rFonts w:eastAsia="Calibri" w:cs="Times New Roman"/>
          <w:szCs w:val="28"/>
        </w:rPr>
        <w:t>7</w:t>
      </w:r>
      <w:r w:rsidRPr="00E7144A">
        <w:rPr>
          <w:rFonts w:eastAsia="Calibri" w:cs="Times New Roman"/>
          <w:szCs w:val="28"/>
        </w:rPr>
        <w:t xml:space="preserve"> ежемесячных встреч руков</w:t>
      </w:r>
      <w:r>
        <w:rPr>
          <w:rFonts w:eastAsia="Calibri" w:cs="Times New Roman"/>
          <w:szCs w:val="28"/>
        </w:rPr>
        <w:t>одства управы с жителями района.</w:t>
      </w:r>
    </w:p>
    <w:p w:rsidR="006D660D" w:rsidRDefault="006D660D" w:rsidP="00D6038B">
      <w:pPr>
        <w:ind w:firstLine="709"/>
        <w:rPr>
          <w:rFonts w:eastAsia="Calibri" w:cs="Times New Roman"/>
          <w:szCs w:val="28"/>
        </w:rPr>
      </w:pPr>
      <w:r w:rsidRPr="007757AF">
        <w:rPr>
          <w:rFonts w:eastAsia="Calibri" w:cs="Times New Roman"/>
          <w:b/>
          <w:szCs w:val="28"/>
        </w:rPr>
        <w:lastRenderedPageBreak/>
        <w:t>(Слайд 4.</w:t>
      </w:r>
      <w:r>
        <w:rPr>
          <w:rFonts w:eastAsia="Calibri" w:cs="Times New Roman"/>
          <w:b/>
          <w:szCs w:val="28"/>
        </w:rPr>
        <w:t>22</w:t>
      </w:r>
      <w:r w:rsidRPr="007757AF">
        <w:rPr>
          <w:rFonts w:eastAsia="Calibri" w:cs="Times New Roman"/>
          <w:b/>
          <w:szCs w:val="28"/>
        </w:rPr>
        <w:t>)</w:t>
      </w:r>
    </w:p>
    <w:p w:rsidR="006D660D" w:rsidRDefault="006D660D" w:rsidP="00D6038B">
      <w:pPr>
        <w:ind w:firstLine="709"/>
      </w:pPr>
    </w:p>
    <w:p w:rsidR="00F51B0C" w:rsidRDefault="006D660D" w:rsidP="006D660D">
      <w:pPr>
        <w:ind w:firstLine="709"/>
        <w:jc w:val="center"/>
        <w:rPr>
          <w:rFonts w:eastAsia="Calibri" w:cs="Times New Roman"/>
          <w:b/>
          <w:szCs w:val="28"/>
        </w:rPr>
      </w:pPr>
      <w:r w:rsidRPr="00C04DD6">
        <w:rPr>
          <w:rFonts w:eastAsia="Calibri" w:cs="Times New Roman"/>
          <w:b/>
          <w:szCs w:val="28"/>
        </w:rPr>
        <w:t>Раздел по обращениям граждан.</w:t>
      </w:r>
    </w:p>
    <w:p w:rsidR="006D660D" w:rsidRDefault="006D660D" w:rsidP="006D660D">
      <w:pPr>
        <w:ind w:firstLine="709"/>
        <w:jc w:val="center"/>
        <w:rPr>
          <w:rFonts w:eastAsia="Calibri" w:cs="Times New Roman"/>
          <w:b/>
          <w:szCs w:val="28"/>
        </w:rPr>
      </w:pPr>
    </w:p>
    <w:p w:rsidR="006D660D" w:rsidRPr="006D660D" w:rsidRDefault="006D660D" w:rsidP="006D660D">
      <w:pPr>
        <w:ind w:firstLine="709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Cs/>
          <w:color w:val="000000"/>
          <w:szCs w:val="28"/>
        </w:rPr>
        <w:t xml:space="preserve">Одним из главных направлений в работе управы является работа с письмами и обращениями граждан. За 2019 год на имя главы управы поступило </w:t>
      </w:r>
      <w:r w:rsidRPr="006D660D">
        <w:rPr>
          <w:rFonts w:eastAsia="Calibri" w:cs="Times New Roman"/>
          <w:b/>
          <w:bCs/>
          <w:color w:val="000000"/>
          <w:szCs w:val="28"/>
        </w:rPr>
        <w:t>2817</w:t>
      </w:r>
      <w:r w:rsidRPr="006D660D">
        <w:rPr>
          <w:rFonts w:eastAsia="Calibri" w:cs="Times New Roman"/>
          <w:bCs/>
          <w:color w:val="000000"/>
          <w:szCs w:val="28"/>
        </w:rPr>
        <w:t xml:space="preserve"> обращений граждан, что на 2% меньше по сравнению с соответствующим периодом 2018 года (</w:t>
      </w:r>
      <w:r w:rsidRPr="006D660D">
        <w:rPr>
          <w:rFonts w:eastAsia="Calibri" w:cs="Times New Roman"/>
          <w:b/>
          <w:bCs/>
          <w:color w:val="000000"/>
          <w:szCs w:val="28"/>
        </w:rPr>
        <w:t>2978</w:t>
      </w:r>
      <w:r w:rsidRPr="006D660D">
        <w:rPr>
          <w:rFonts w:eastAsia="Calibri" w:cs="Times New Roman"/>
          <w:bCs/>
          <w:color w:val="000000"/>
          <w:szCs w:val="28"/>
        </w:rPr>
        <w:t>).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color w:val="000000"/>
          <w:szCs w:val="28"/>
        </w:rPr>
      </w:pPr>
      <w:r w:rsidRPr="006D660D">
        <w:rPr>
          <w:rFonts w:eastAsia="Calibri" w:cs="Times New Roman"/>
          <w:bCs/>
          <w:color w:val="000000"/>
          <w:szCs w:val="28"/>
        </w:rPr>
        <w:tab/>
        <w:t>Наибольшее количество обращений содержит вопросы по благоустройству дворовой территории – 2193 обращения (75,2% от количества обращений по вопросам жилищно-коммунального хозяйства и благоустройства). По вопросам социального обеспечения поступило 124 обращение (7,11%). В основном это вопросы об оказании материальной помощи. По вопросам строительства, транспорта и связи 367 обращение (12,3%).</w:t>
      </w:r>
    </w:p>
    <w:p w:rsidR="006D660D" w:rsidRPr="006D660D" w:rsidRDefault="006D660D" w:rsidP="006D660D">
      <w:pPr>
        <w:ind w:firstLine="709"/>
        <w:jc w:val="center"/>
        <w:rPr>
          <w:rFonts w:eastAsia="Calibri" w:cs="Times New Roman"/>
          <w:b/>
          <w:bCs/>
          <w:color w:val="000000"/>
          <w:szCs w:val="28"/>
        </w:rPr>
      </w:pPr>
      <w:r w:rsidRPr="006D660D">
        <w:rPr>
          <w:rFonts w:eastAsia="Calibri" w:cs="Times New Roman"/>
          <w:b/>
          <w:bCs/>
          <w:color w:val="000000"/>
          <w:szCs w:val="28"/>
        </w:rPr>
        <w:t>Тематика письменных обращений граждан</w:t>
      </w:r>
    </w:p>
    <w:p w:rsidR="006D660D" w:rsidRPr="006D660D" w:rsidRDefault="006D660D" w:rsidP="006D660D">
      <w:pPr>
        <w:ind w:firstLine="709"/>
        <w:jc w:val="center"/>
        <w:rPr>
          <w:rFonts w:eastAsia="Calibri" w:cs="Times New Roman"/>
          <w:b/>
          <w:bCs/>
          <w:color w:val="000000"/>
          <w:szCs w:val="28"/>
        </w:rPr>
      </w:pPr>
      <w:r w:rsidRPr="006D660D">
        <w:rPr>
          <w:rFonts w:eastAsia="Calibri" w:cs="Times New Roman"/>
          <w:b/>
          <w:bCs/>
          <w:color w:val="000000"/>
          <w:szCs w:val="28"/>
        </w:rPr>
        <w:t xml:space="preserve">за период с 01.01.2019 по 31.12.2019 </w:t>
      </w:r>
      <w:proofErr w:type="spellStart"/>
      <w:r w:rsidRPr="006D660D">
        <w:rPr>
          <w:rFonts w:eastAsia="Calibri" w:cs="Times New Roman"/>
          <w:b/>
          <w:bCs/>
          <w:color w:val="000000"/>
          <w:szCs w:val="28"/>
        </w:rPr>
        <w:t>г.г</w:t>
      </w:r>
      <w:proofErr w:type="spellEnd"/>
      <w:r w:rsidRPr="006D660D">
        <w:rPr>
          <w:rFonts w:eastAsia="Calibri" w:cs="Times New Roman"/>
          <w:b/>
          <w:bCs/>
          <w:color w:val="000000"/>
          <w:szCs w:val="28"/>
        </w:rPr>
        <w:t>.</w:t>
      </w:r>
    </w:p>
    <w:p w:rsidR="006D660D" w:rsidRPr="006D660D" w:rsidRDefault="006D660D" w:rsidP="006D660D">
      <w:pPr>
        <w:ind w:firstLine="709"/>
        <w:rPr>
          <w:rFonts w:eastAsia="Calibri" w:cs="Times New Roman"/>
          <w:b/>
          <w:bCs/>
          <w:color w:val="000000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60D" w:rsidRPr="006D660D" w:rsidTr="009444F7">
        <w:trPr>
          <w:trHeight w:val="5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jc w:val="center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/>
                <w:bCs/>
                <w:color w:val="000000"/>
                <w:szCs w:val="28"/>
              </w:rPr>
              <w:t>Отдел управы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/>
                <w:bCs/>
                <w:color w:val="000000"/>
                <w:szCs w:val="28"/>
              </w:rPr>
              <w:t>Количество вопросов</w:t>
            </w:r>
          </w:p>
        </w:tc>
      </w:tr>
      <w:tr w:rsidR="006D660D" w:rsidRPr="006D660D" w:rsidTr="00944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Отдел ЖКХ и Б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/>
                <w:bCs/>
                <w:color w:val="000000"/>
                <w:szCs w:val="28"/>
              </w:rPr>
              <w:t xml:space="preserve">2193 </w:t>
            </w: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(75,2 %)</w:t>
            </w:r>
          </w:p>
        </w:tc>
      </w:tr>
      <w:tr w:rsidR="006D660D" w:rsidRPr="006D660D" w:rsidTr="00944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tabs>
                <w:tab w:val="left" w:pos="3402"/>
              </w:tabs>
              <w:ind w:left="709" w:right="1167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Отдел строительства,   транспорта и связи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367 (12,3 %)</w:t>
            </w:r>
          </w:p>
        </w:tc>
      </w:tr>
      <w:tr w:rsidR="006D660D" w:rsidRPr="006D660D" w:rsidTr="00944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Социальный отдел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124 (7,11 %)</w:t>
            </w:r>
          </w:p>
        </w:tc>
      </w:tr>
      <w:tr w:rsidR="006D660D" w:rsidRPr="006D660D" w:rsidTr="00944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Торговый отдел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82 (3,2 %)</w:t>
            </w:r>
          </w:p>
        </w:tc>
      </w:tr>
      <w:tr w:rsidR="006D660D" w:rsidRPr="006D660D" w:rsidTr="00944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Разное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51 (2,19 %)</w:t>
            </w:r>
          </w:p>
        </w:tc>
      </w:tr>
      <w:tr w:rsidR="006D660D" w:rsidRPr="006D660D" w:rsidTr="009444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Cs/>
                <w:color w:val="000000"/>
                <w:szCs w:val="28"/>
              </w:rPr>
              <w:t>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0D" w:rsidRPr="006D660D" w:rsidRDefault="006D660D" w:rsidP="006D660D">
            <w:pPr>
              <w:ind w:firstLine="709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6D660D">
              <w:rPr>
                <w:rFonts w:eastAsia="Calibri" w:cs="Times New Roman"/>
                <w:b/>
                <w:bCs/>
                <w:color w:val="000000"/>
                <w:szCs w:val="28"/>
              </w:rPr>
              <w:t>2817 (100 %)</w:t>
            </w:r>
          </w:p>
        </w:tc>
      </w:tr>
    </w:tbl>
    <w:p w:rsidR="006D660D" w:rsidRPr="006D660D" w:rsidRDefault="006D660D" w:rsidP="006D660D">
      <w:pPr>
        <w:ind w:firstLine="709"/>
        <w:rPr>
          <w:rFonts w:eastAsia="Calibri" w:cs="Times New Roman"/>
          <w:bCs/>
          <w:color w:val="000000"/>
          <w:szCs w:val="28"/>
        </w:rPr>
      </w:pPr>
    </w:p>
    <w:p w:rsidR="006D660D" w:rsidRDefault="006D660D" w:rsidP="006D660D">
      <w:pPr>
        <w:ind w:firstLine="709"/>
        <w:rPr>
          <w:rFonts w:eastAsia="Calibri" w:cs="Times New Roman"/>
          <w:bCs/>
          <w:color w:val="000000"/>
          <w:szCs w:val="28"/>
        </w:rPr>
      </w:pPr>
      <w:r w:rsidRPr="006D660D">
        <w:rPr>
          <w:rFonts w:eastAsia="Calibri" w:cs="Times New Roman"/>
          <w:bCs/>
          <w:color w:val="000000"/>
          <w:szCs w:val="28"/>
        </w:rPr>
        <w:t>Все письменные обращения граждан рассмотрены в установленные Федеральным Законом от 02.05.2006 г. № 59-ФЗ «О порядке рассмотрения обращений граждан Российской Федерации» сроки.</w:t>
      </w:r>
    </w:p>
    <w:p w:rsidR="006D660D" w:rsidRDefault="006D660D" w:rsidP="006D660D">
      <w:pPr>
        <w:ind w:firstLine="709"/>
        <w:rPr>
          <w:rFonts w:eastAsia="Calibri" w:cs="Times New Roman"/>
          <w:bCs/>
          <w:color w:val="000000"/>
          <w:szCs w:val="28"/>
        </w:rPr>
      </w:pP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(Слайд 5.0)</w:t>
      </w:r>
      <w:r w:rsidRPr="006D660D">
        <w:rPr>
          <w:rFonts w:eastAsia="Calibri" w:cs="Times New Roman"/>
          <w:bCs/>
          <w:szCs w:val="28"/>
        </w:rPr>
        <w:t xml:space="preserve"> 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</w:p>
    <w:p w:rsidR="006D660D" w:rsidRDefault="006D660D" w:rsidP="006D660D">
      <w:pPr>
        <w:ind w:firstLine="567"/>
        <w:jc w:val="center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/>
          <w:szCs w:val="28"/>
        </w:rPr>
        <w:t>Транспорт и дорожно-транспортная инфраструктура района Очаково-Матвеевское</w:t>
      </w:r>
    </w:p>
    <w:p w:rsidR="006D660D" w:rsidRDefault="006D660D" w:rsidP="006D660D">
      <w:pPr>
        <w:ind w:firstLine="567"/>
        <w:jc w:val="center"/>
        <w:rPr>
          <w:rFonts w:eastAsia="Calibri" w:cs="Times New Roman"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Территория, занимаемая дорогами и проездами, составляет – 145,82 га, что составляет 11% от всех застроенных территорий района. На территории района проходят основные 29 улиц и проездов, с учетом проектируемых проездов, улично-дорожная сеть района с 1998 года увеличилась на 5,7 км.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На сегодняшний день существующая нагрузка транспортной сети района показывает работу на пределе допустимой возможности. Резерв пропускной способности, сложившейся на отдельных участках транспортной сети района Очаково-Матвеевское уже в ближайшие годы будет исчерпан при обеспечении застройки, как самого района, так и приграничных </w:t>
      </w:r>
      <w:r w:rsidRPr="006D660D">
        <w:rPr>
          <w:rFonts w:eastAsia="Calibri" w:cs="Times New Roman"/>
          <w:bCs/>
          <w:szCs w:val="28"/>
        </w:rPr>
        <w:lastRenderedPageBreak/>
        <w:t>территорий интенсивно развивающейся застройки свободных территорий районов Раменки, Фили-</w:t>
      </w:r>
      <w:proofErr w:type="spellStart"/>
      <w:r w:rsidRPr="006D660D">
        <w:rPr>
          <w:rFonts w:eastAsia="Calibri" w:cs="Times New Roman"/>
          <w:bCs/>
          <w:szCs w:val="28"/>
        </w:rPr>
        <w:t>Давыдково</w:t>
      </w:r>
      <w:proofErr w:type="spellEnd"/>
      <w:r w:rsidRPr="006D660D">
        <w:rPr>
          <w:rFonts w:eastAsia="Calibri" w:cs="Times New Roman"/>
          <w:bCs/>
          <w:szCs w:val="28"/>
        </w:rPr>
        <w:t xml:space="preserve">, Можайский, Тропарево-Никулино, Солнцево. 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В районе Очаково-Матвеевское наиболее загруженными магистралями являются </w:t>
      </w:r>
      <w:proofErr w:type="spellStart"/>
      <w:r w:rsidRPr="006D660D">
        <w:rPr>
          <w:rFonts w:eastAsia="Calibri" w:cs="Times New Roman"/>
          <w:bCs/>
          <w:szCs w:val="28"/>
        </w:rPr>
        <w:t>Аминьевское</w:t>
      </w:r>
      <w:proofErr w:type="spellEnd"/>
      <w:r w:rsidRPr="006D660D">
        <w:rPr>
          <w:rFonts w:eastAsia="Calibri" w:cs="Times New Roman"/>
          <w:bCs/>
          <w:szCs w:val="28"/>
        </w:rPr>
        <w:t xml:space="preserve"> шоссе переходящее в ул. Лобачевского и Мичуринский проспект, переходящий в ул. Озерная и улица Б. Очаковская  требующие повышения пропускной способности и безопасности движения автотранспорта и пассажиров.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color w:val="FF0000"/>
          <w:szCs w:val="28"/>
        </w:rPr>
      </w:pP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(Слайд 5.1) </w:t>
      </w: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Для достижения указанных целей: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 В соответствии с постановлением Правительства Москвы от 02.09.2011           № 408-ПП </w:t>
      </w:r>
      <w:r w:rsidRPr="006D660D">
        <w:rPr>
          <w:rFonts w:eastAsia="Calibri" w:cs="Times New Roman"/>
          <w:bCs/>
          <w:i/>
          <w:szCs w:val="28"/>
        </w:rPr>
        <w:t xml:space="preserve">«О государственной программе города Москвы «Развитие транспортной системы на 2012-2016 </w:t>
      </w:r>
      <w:proofErr w:type="spellStart"/>
      <w:r w:rsidRPr="006D660D">
        <w:rPr>
          <w:rFonts w:eastAsia="Calibri" w:cs="Times New Roman"/>
          <w:bCs/>
          <w:i/>
          <w:szCs w:val="28"/>
        </w:rPr>
        <w:t>г.г</w:t>
      </w:r>
      <w:proofErr w:type="spellEnd"/>
      <w:r w:rsidRPr="006D660D">
        <w:rPr>
          <w:rFonts w:eastAsia="Calibri" w:cs="Times New Roman"/>
          <w:bCs/>
          <w:i/>
          <w:szCs w:val="28"/>
        </w:rPr>
        <w:t>.»</w:t>
      </w:r>
      <w:r w:rsidRPr="006D660D">
        <w:rPr>
          <w:rFonts w:eastAsia="Calibri" w:cs="Times New Roman"/>
          <w:bCs/>
          <w:szCs w:val="28"/>
        </w:rPr>
        <w:t xml:space="preserve">  на территории района в 2013 году были начаты работы по объектам: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</w:rPr>
        <w:t xml:space="preserve">- </w:t>
      </w:r>
      <w:r w:rsidRPr="006D660D">
        <w:rPr>
          <w:rFonts w:eastAsia="Calibri" w:cs="Times New Roman"/>
          <w:bCs/>
          <w:szCs w:val="28"/>
        </w:rPr>
        <w:t xml:space="preserve">реконструкция участка линейного объекта улично-дорожной сети – ул. Генерала Дорохова от </w:t>
      </w:r>
      <w:proofErr w:type="spellStart"/>
      <w:r w:rsidRPr="006D660D">
        <w:rPr>
          <w:rFonts w:eastAsia="Calibri" w:cs="Times New Roman"/>
          <w:bCs/>
          <w:szCs w:val="28"/>
        </w:rPr>
        <w:t>Аминьевского</w:t>
      </w:r>
      <w:proofErr w:type="spellEnd"/>
      <w:r w:rsidRPr="006D660D">
        <w:rPr>
          <w:rFonts w:eastAsia="Calibri" w:cs="Times New Roman"/>
          <w:bCs/>
          <w:szCs w:val="28"/>
        </w:rPr>
        <w:t xml:space="preserve"> шоссе до МКАД (этап 5).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В рамках реализации данного объекта городского заказа улично-дорожной сети, проведены работы по р</w:t>
      </w:r>
      <w:r w:rsidRPr="006D660D">
        <w:rPr>
          <w:rFonts w:eastAsia="Times New Roman" w:cs="Times New Roman"/>
          <w:szCs w:val="28"/>
          <w:lang w:eastAsia="ru-RU"/>
        </w:rPr>
        <w:t xml:space="preserve">асширению улицы Генерала Дорохова до 6 полос движения с установкой искусственного разделителя между встречными направлениями движения транспорта,  </w:t>
      </w:r>
      <w:r w:rsidRPr="006D660D">
        <w:rPr>
          <w:rFonts w:eastAsia="Calibri" w:cs="Times New Roman"/>
          <w:bCs/>
          <w:szCs w:val="28"/>
        </w:rPr>
        <w:t>построены два надземных пешеходных перехода.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</w:p>
    <w:p w:rsidR="006D660D" w:rsidRDefault="006D660D" w:rsidP="006D660D">
      <w:pPr>
        <w:ind w:firstLine="540"/>
        <w:rPr>
          <w:rFonts w:eastAsia="Calibri" w:cs="Times New Roman"/>
          <w:b/>
          <w:bCs/>
          <w:i/>
          <w:szCs w:val="28"/>
        </w:rPr>
      </w:pPr>
      <w:r w:rsidRPr="006D660D">
        <w:rPr>
          <w:rFonts w:eastAsia="Calibri" w:cs="Times New Roman"/>
          <w:b/>
          <w:bCs/>
          <w:szCs w:val="28"/>
        </w:rPr>
        <w:t>(Слайд 5.3 – 5.3.1)</w:t>
      </w:r>
      <w:r w:rsidRPr="006D660D">
        <w:rPr>
          <w:rFonts w:eastAsia="Calibri" w:cs="Times New Roman"/>
          <w:b/>
          <w:bCs/>
          <w:i/>
          <w:szCs w:val="28"/>
        </w:rPr>
        <w:t xml:space="preserve"> </w:t>
      </w:r>
    </w:p>
    <w:p w:rsidR="006D660D" w:rsidRDefault="006D660D" w:rsidP="006D660D">
      <w:pPr>
        <w:ind w:firstLine="540"/>
        <w:rPr>
          <w:rFonts w:eastAsia="Calibri" w:cs="Times New Roman"/>
          <w:b/>
          <w:bCs/>
          <w:i/>
          <w:szCs w:val="28"/>
        </w:rPr>
      </w:pPr>
    </w:p>
    <w:p w:rsidR="006D660D" w:rsidRPr="006D660D" w:rsidRDefault="006D660D" w:rsidP="006D660D">
      <w:pPr>
        <w:ind w:firstLine="540"/>
        <w:rPr>
          <w:rFonts w:eastAsia="Calibri" w:cs="Times New Roman"/>
          <w:bCs/>
          <w:color w:val="FF0000"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По </w:t>
      </w:r>
      <w:proofErr w:type="spellStart"/>
      <w:r w:rsidRPr="006D660D">
        <w:rPr>
          <w:rFonts w:eastAsia="Calibri" w:cs="Times New Roman"/>
          <w:bCs/>
          <w:szCs w:val="28"/>
        </w:rPr>
        <w:t>Аминьевскому</w:t>
      </w:r>
      <w:proofErr w:type="spellEnd"/>
      <w:r w:rsidRPr="006D660D">
        <w:rPr>
          <w:rFonts w:eastAsia="Calibri" w:cs="Times New Roman"/>
          <w:bCs/>
          <w:szCs w:val="28"/>
        </w:rPr>
        <w:t xml:space="preserve"> шоссе в соответствии с постановлением Правительства Москвы от 15.10.2014г. № 606-ПП </w:t>
      </w:r>
      <w:r w:rsidRPr="006D660D">
        <w:rPr>
          <w:rFonts w:eastAsia="Calibri" w:cs="Times New Roman"/>
          <w:bCs/>
          <w:i/>
          <w:szCs w:val="28"/>
        </w:rPr>
        <w:t>«Об Адресной инвестиционной программе города Москвы на 2014-2017гг.»</w:t>
      </w:r>
      <w:r w:rsidRPr="006D660D">
        <w:rPr>
          <w:rFonts w:eastAsia="Calibri" w:cs="Times New Roman"/>
          <w:bCs/>
          <w:szCs w:val="28"/>
        </w:rPr>
        <w:t xml:space="preserve"> велось строительство объекта городского заказа: «Южный участок Северо-Западной хорды». </w:t>
      </w:r>
    </w:p>
    <w:p w:rsidR="006D660D" w:rsidRPr="006D660D" w:rsidRDefault="006D660D" w:rsidP="006D660D">
      <w:pPr>
        <w:ind w:firstLine="540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реконструкция </w:t>
      </w:r>
      <w:proofErr w:type="spellStart"/>
      <w:r w:rsidRPr="006D660D">
        <w:rPr>
          <w:rFonts w:eastAsia="Calibri" w:cs="Times New Roman"/>
          <w:bCs/>
          <w:szCs w:val="28"/>
        </w:rPr>
        <w:t>Аминьевского</w:t>
      </w:r>
      <w:proofErr w:type="spellEnd"/>
      <w:r w:rsidRPr="006D660D">
        <w:rPr>
          <w:rFonts w:eastAsia="Calibri" w:cs="Times New Roman"/>
          <w:bCs/>
          <w:szCs w:val="28"/>
        </w:rPr>
        <w:t xml:space="preserve"> шоссе до развязки с ул. Генерала Дорохова с перекладкой инженерных коммуникаций (этап 8).</w:t>
      </w:r>
    </w:p>
    <w:p w:rsidR="006D660D" w:rsidRPr="006D660D" w:rsidRDefault="006D660D" w:rsidP="006D660D">
      <w:pPr>
        <w:ind w:firstLine="540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Объект сдан в эксплуатацию в июне 2017.</w:t>
      </w:r>
    </w:p>
    <w:p w:rsidR="006D660D" w:rsidRPr="006D660D" w:rsidRDefault="006D660D" w:rsidP="006D660D">
      <w:pPr>
        <w:ind w:firstLine="567"/>
        <w:rPr>
          <w:rFonts w:eastAsia="Calibri" w:cs="Times New Roman"/>
          <w:szCs w:val="28"/>
        </w:rPr>
      </w:pPr>
      <w:r w:rsidRPr="006D660D">
        <w:rPr>
          <w:rFonts w:ascii="PT Sans" w:eastAsia="Calibri" w:hAnsi="PT Sans" w:cs="Times New Roman"/>
        </w:rPr>
        <w:t>Автотранспорт теперь сможет беспрепятственно проехать с улицы Генерала Дорохова на </w:t>
      </w:r>
      <w:proofErr w:type="spellStart"/>
      <w:r w:rsidRPr="006D660D">
        <w:rPr>
          <w:rFonts w:ascii="PT Sans" w:eastAsia="Calibri" w:hAnsi="PT Sans" w:cs="Times New Roman"/>
        </w:rPr>
        <w:t>Аминьевское</w:t>
      </w:r>
      <w:proofErr w:type="spellEnd"/>
      <w:r w:rsidRPr="006D660D">
        <w:rPr>
          <w:rFonts w:ascii="PT Sans" w:eastAsia="Calibri" w:hAnsi="PT Sans" w:cs="Times New Roman"/>
        </w:rPr>
        <w:t xml:space="preserve"> шоссе с дальнейшим выходом на Рублевское шоссе и Кутузовский проспект. Жители района Очаково-Матвеевское смогут быстрее добираться в центр города, а также до ближайших станций метро — «Кунцевской» и «Славянского бульвара», т</w:t>
      </w:r>
      <w:r w:rsidRPr="006D660D">
        <w:rPr>
          <w:rFonts w:eastAsia="Calibri" w:cs="Times New Roman"/>
          <w:bCs/>
          <w:szCs w:val="28"/>
        </w:rPr>
        <w:t>акже были</w:t>
      </w:r>
      <w:r w:rsidRPr="006D660D">
        <w:rPr>
          <w:rFonts w:eastAsia="Calibri" w:cs="Times New Roman"/>
          <w:szCs w:val="28"/>
        </w:rPr>
        <w:t xml:space="preserve"> </w:t>
      </w:r>
      <w:r w:rsidRPr="006D660D">
        <w:rPr>
          <w:rFonts w:eastAsia="Calibri" w:cs="Times New Roman"/>
          <w:bCs/>
          <w:szCs w:val="28"/>
        </w:rPr>
        <w:t xml:space="preserve">построены один надземный пешеходный переход и один подземный пешеходный переход, </w:t>
      </w:r>
      <w:r w:rsidRPr="006D660D">
        <w:rPr>
          <w:rFonts w:eastAsia="Calibri" w:cs="Times New Roman"/>
          <w:szCs w:val="28"/>
        </w:rPr>
        <w:t>что создает благоприятные условия для безопасного движения пешеходов.</w:t>
      </w:r>
    </w:p>
    <w:p w:rsidR="006D660D" w:rsidRP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(Слайд 5.4)</w:t>
      </w:r>
      <w:r w:rsidRPr="006D660D">
        <w:rPr>
          <w:rFonts w:eastAsia="Calibri" w:cs="Times New Roman"/>
          <w:b/>
          <w:bCs/>
          <w:szCs w:val="28"/>
        </w:rPr>
        <w:tab/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color w:val="000000"/>
          <w:spacing w:val="-5"/>
          <w:szCs w:val="28"/>
        </w:rPr>
      </w:pPr>
      <w:r w:rsidRPr="006D660D">
        <w:rPr>
          <w:rFonts w:eastAsia="Calibri" w:cs="Times New Roman"/>
          <w:bCs/>
          <w:szCs w:val="28"/>
        </w:rPr>
        <w:t>- реконструкция</w:t>
      </w:r>
      <w:r w:rsidRPr="006D660D">
        <w:rPr>
          <w:rFonts w:eastAsia="Calibri" w:cs="Times New Roman"/>
          <w:bCs/>
          <w:color w:val="000000"/>
          <w:spacing w:val="-5"/>
          <w:szCs w:val="28"/>
        </w:rPr>
        <w:t xml:space="preserve"> участка линейного объекта улично-дорожной сети - транспортная развязка на пересечении </w:t>
      </w:r>
      <w:proofErr w:type="spellStart"/>
      <w:r w:rsidRPr="006D660D">
        <w:rPr>
          <w:rFonts w:eastAsia="Calibri" w:cs="Times New Roman"/>
          <w:bCs/>
          <w:color w:val="000000"/>
          <w:spacing w:val="-5"/>
          <w:szCs w:val="28"/>
        </w:rPr>
        <w:t>Аминьевского</w:t>
      </w:r>
      <w:proofErr w:type="spellEnd"/>
      <w:r w:rsidRPr="006D660D">
        <w:rPr>
          <w:rFonts w:eastAsia="Calibri" w:cs="Times New Roman"/>
          <w:bCs/>
          <w:color w:val="000000"/>
          <w:spacing w:val="-5"/>
          <w:szCs w:val="28"/>
        </w:rPr>
        <w:t xml:space="preserve"> шоссе с ул. Генерала Дорохова (этап 9).</w:t>
      </w:r>
    </w:p>
    <w:p w:rsidR="006D660D" w:rsidRDefault="006D660D" w:rsidP="006D660D">
      <w:pPr>
        <w:ind w:firstLine="567"/>
        <w:rPr>
          <w:rFonts w:eastAsia="Calibri" w:cs="Times New Roman"/>
          <w:bCs/>
          <w:color w:val="000000"/>
          <w:spacing w:val="-5"/>
          <w:szCs w:val="28"/>
        </w:rPr>
      </w:pPr>
      <w:r w:rsidRPr="006D660D">
        <w:rPr>
          <w:rFonts w:eastAsia="Calibri" w:cs="Times New Roman"/>
          <w:bCs/>
          <w:color w:val="000000"/>
          <w:spacing w:val="-5"/>
          <w:szCs w:val="28"/>
        </w:rPr>
        <w:lastRenderedPageBreak/>
        <w:t>Объект введен в эксплуатацию в 2017.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color w:val="000000"/>
          <w:spacing w:val="-5"/>
          <w:szCs w:val="28"/>
        </w:rPr>
      </w:pPr>
    </w:p>
    <w:p w:rsidR="006D660D" w:rsidRDefault="006D660D" w:rsidP="006D660D">
      <w:pPr>
        <w:shd w:val="clear" w:color="auto" w:fill="FFFFFF"/>
        <w:spacing w:line="324" w:lineRule="atLeast"/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 (Слайд 5.5) </w:t>
      </w:r>
    </w:p>
    <w:p w:rsidR="006D660D" w:rsidRPr="006D660D" w:rsidRDefault="006D660D" w:rsidP="006D660D">
      <w:pPr>
        <w:shd w:val="clear" w:color="auto" w:fill="FFFFFF"/>
        <w:spacing w:line="324" w:lineRule="atLeast"/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реконструкция</w:t>
      </w:r>
      <w:r w:rsidRPr="006D660D">
        <w:rPr>
          <w:rFonts w:eastAsia="Calibri" w:cs="Times New Roman"/>
          <w:bCs/>
          <w:color w:val="000000"/>
          <w:spacing w:val="-5"/>
          <w:szCs w:val="28"/>
        </w:rPr>
        <w:t xml:space="preserve"> участка линейного объекта улично-дорожной сети - участок дороги от  ул.  Мосфильмовская до </w:t>
      </w:r>
      <w:proofErr w:type="spellStart"/>
      <w:r w:rsidRPr="006D660D">
        <w:rPr>
          <w:rFonts w:eastAsia="Calibri" w:cs="Times New Roman"/>
          <w:bCs/>
          <w:color w:val="000000"/>
          <w:spacing w:val="-5"/>
          <w:szCs w:val="28"/>
        </w:rPr>
        <w:t>Аминьевского</w:t>
      </w:r>
      <w:proofErr w:type="spellEnd"/>
      <w:r w:rsidRPr="006D660D">
        <w:rPr>
          <w:rFonts w:eastAsia="Calibri" w:cs="Times New Roman"/>
          <w:bCs/>
          <w:color w:val="000000"/>
          <w:spacing w:val="-5"/>
          <w:szCs w:val="28"/>
        </w:rPr>
        <w:t xml:space="preserve"> шоссе</w:t>
      </w:r>
      <w:r w:rsidRPr="006D660D">
        <w:rPr>
          <w:rFonts w:eastAsia="Calibri" w:cs="Times New Roman"/>
          <w:bCs/>
          <w:szCs w:val="28"/>
        </w:rPr>
        <w:t xml:space="preserve"> (этап.7)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color w:val="000000"/>
          <w:spacing w:val="-5"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 </w:t>
      </w:r>
      <w:r w:rsidRPr="006D660D">
        <w:rPr>
          <w:rFonts w:eastAsia="Calibri" w:cs="Times New Roman"/>
          <w:bCs/>
          <w:color w:val="000000"/>
          <w:spacing w:val="-5"/>
          <w:szCs w:val="28"/>
        </w:rPr>
        <w:t>Объект введен в эксплуатацию в 2017.</w:t>
      </w:r>
    </w:p>
    <w:p w:rsidR="006D660D" w:rsidRPr="006D660D" w:rsidRDefault="006D660D" w:rsidP="006D660D">
      <w:pPr>
        <w:shd w:val="clear" w:color="auto" w:fill="FFFFFF"/>
        <w:spacing w:line="324" w:lineRule="atLeast"/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В рамках реализации  реконструкции 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Аминьевского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шоссе на территории района построено две эстакады, один тоннель, один мост через реку 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Сетунь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.  Основной ход 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Аминьевского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шоссе - это трасса с 2-5 полосами движения в каждую сторону. Пропускная способность 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Аминьевского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шоссе увеличилась почти на 30 %.</w:t>
      </w:r>
    </w:p>
    <w:p w:rsidR="006D660D" w:rsidRDefault="006D660D" w:rsidP="006D660D">
      <w:pPr>
        <w:shd w:val="clear" w:color="auto" w:fill="FFFFFF"/>
        <w:spacing w:line="324" w:lineRule="atLeast"/>
        <w:ind w:firstLine="567"/>
        <w:rPr>
          <w:rFonts w:ascii="Arial" w:eastAsia="Calibri" w:hAnsi="Arial" w:cs="Arial"/>
          <w:sz w:val="20"/>
          <w:szCs w:val="20"/>
        </w:rPr>
      </w:pPr>
      <w:r w:rsidRPr="006D660D">
        <w:rPr>
          <w:rFonts w:eastAsia="Calibri" w:cs="Times New Roman"/>
          <w:szCs w:val="28"/>
        </w:rPr>
        <w:t>Участок Северо-Западной хорды (СЗХ) от улицы Мосфильмовская до улицы Генерала Дорохова стал полноценным дублером Можайского шоссе и Мичуринского проспекта с выходом на ТТК и на МКАД</w:t>
      </w:r>
      <w:r w:rsidRPr="006D660D">
        <w:rPr>
          <w:rFonts w:ascii="Arial" w:eastAsia="Calibri" w:hAnsi="Arial" w:cs="Arial"/>
          <w:sz w:val="20"/>
          <w:szCs w:val="20"/>
        </w:rPr>
        <w:t xml:space="preserve">. </w:t>
      </w:r>
    </w:p>
    <w:p w:rsidR="006D660D" w:rsidRPr="006D660D" w:rsidRDefault="006D660D" w:rsidP="006D660D">
      <w:pPr>
        <w:shd w:val="clear" w:color="auto" w:fill="FFFFFF"/>
        <w:spacing w:line="324" w:lineRule="atLeast"/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(Слайд 5.6) </w:t>
      </w: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О</w:t>
      </w:r>
      <w:r w:rsidRPr="006D660D">
        <w:rPr>
          <w:rFonts w:eastAsia="Calibri" w:cs="Times New Roman"/>
          <w:bCs/>
          <w:spacing w:val="-8"/>
          <w:szCs w:val="28"/>
        </w:rPr>
        <w:t xml:space="preserve"> перспективах строительства Московского метрополитена в части территории нашего района.</w:t>
      </w:r>
      <w:r w:rsidRPr="006D660D">
        <w:rPr>
          <w:rFonts w:eastAsia="Calibri" w:cs="Times New Roman"/>
          <w:bCs/>
          <w:i/>
          <w:color w:val="FF0000"/>
          <w:szCs w:val="28"/>
        </w:rPr>
        <w:t xml:space="preserve"> 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В соответствии с Постановлением Правительства Москвы от 04.05.2012г.          № 194-ПП </w:t>
      </w:r>
      <w:r w:rsidRPr="006D660D">
        <w:rPr>
          <w:rFonts w:eastAsia="Calibri" w:cs="Times New Roman"/>
          <w:bCs/>
          <w:i/>
          <w:szCs w:val="28"/>
        </w:rPr>
        <w:t>"Об утверждении Перечня объектов перспективного строительства Московского метрополитена в 2012-2020гг."</w:t>
      </w:r>
      <w:r w:rsidRPr="006D660D">
        <w:rPr>
          <w:rFonts w:eastAsia="Calibri" w:cs="Times New Roman"/>
          <w:bCs/>
          <w:szCs w:val="28"/>
        </w:rPr>
        <w:t xml:space="preserve"> велись строительные работы по  продлению Калининско-</w:t>
      </w:r>
      <w:proofErr w:type="spellStart"/>
      <w:r w:rsidRPr="006D660D">
        <w:rPr>
          <w:rFonts w:eastAsia="Calibri" w:cs="Times New Roman"/>
          <w:bCs/>
          <w:szCs w:val="28"/>
        </w:rPr>
        <w:t>Солнцевской</w:t>
      </w:r>
      <w:proofErr w:type="spellEnd"/>
      <w:r w:rsidRPr="006D660D">
        <w:rPr>
          <w:rFonts w:eastAsia="Calibri" w:cs="Times New Roman"/>
          <w:bCs/>
          <w:szCs w:val="28"/>
        </w:rPr>
        <w:t xml:space="preserve"> линии метрополитена от станции "Раменки" в районы Солнцево и Ново-Переделкино.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(Слайд 5.7) </w:t>
      </w: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30 августа</w:t>
      </w:r>
      <w:r w:rsidRPr="006D660D">
        <w:rPr>
          <w:rFonts w:eastAsia="Calibri" w:cs="Times New Roman"/>
          <w:bCs/>
          <w:szCs w:val="28"/>
        </w:rPr>
        <w:t xml:space="preserve"> </w:t>
      </w:r>
      <w:r w:rsidRPr="006D660D">
        <w:rPr>
          <w:rFonts w:eastAsia="Calibri" w:cs="Times New Roman"/>
          <w:b/>
          <w:bCs/>
          <w:szCs w:val="28"/>
        </w:rPr>
        <w:t xml:space="preserve">2018 </w:t>
      </w:r>
      <w:r w:rsidRPr="006D660D">
        <w:rPr>
          <w:rFonts w:eastAsia="Calibri" w:cs="Times New Roman"/>
          <w:bCs/>
          <w:szCs w:val="28"/>
        </w:rPr>
        <w:t>была введена в эксплуатации станция метро «Озерная»  Калининско-</w:t>
      </w:r>
      <w:proofErr w:type="spellStart"/>
      <w:r w:rsidRPr="006D660D">
        <w:rPr>
          <w:rFonts w:eastAsia="Calibri" w:cs="Times New Roman"/>
          <w:bCs/>
          <w:szCs w:val="28"/>
        </w:rPr>
        <w:t>Солнцевской</w:t>
      </w:r>
      <w:proofErr w:type="spellEnd"/>
      <w:r w:rsidRPr="006D660D">
        <w:rPr>
          <w:rFonts w:eastAsia="Calibri" w:cs="Times New Roman"/>
          <w:bCs/>
          <w:szCs w:val="28"/>
        </w:rPr>
        <w:t xml:space="preserve"> линии метрополитена. 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Станции "Озерная" расположена вдоль Мичуринского проспекта на пересечении с улицей </w:t>
      </w:r>
      <w:proofErr w:type="spellStart"/>
      <w:r w:rsidRPr="006D660D">
        <w:rPr>
          <w:rFonts w:eastAsia="Calibri" w:cs="Times New Roman"/>
          <w:bCs/>
          <w:szCs w:val="28"/>
        </w:rPr>
        <w:t>Никулинская</w:t>
      </w:r>
      <w:proofErr w:type="spellEnd"/>
      <w:r w:rsidRPr="006D660D">
        <w:rPr>
          <w:rFonts w:eastAsia="Calibri" w:cs="Times New Roman"/>
          <w:bCs/>
          <w:szCs w:val="28"/>
        </w:rPr>
        <w:t>, с двумя подземными вестибюлями.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 (Слайд 5.8)</w:t>
      </w:r>
      <w:r w:rsidRPr="006D660D">
        <w:rPr>
          <w:rFonts w:eastAsia="Calibri" w:cs="Times New Roman"/>
          <w:bCs/>
          <w:szCs w:val="28"/>
        </w:rPr>
        <w:t xml:space="preserve"> 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На базе станции метро возводиться современный транспортно-пересадочный узел «Озерная». В рамках строительства ТПУ остановки троллейбусов, автобусов, маршруток планируется перенести ближе к выходам из метро, а кроме того увеличить зону остановок и сделать ее более комфортной для пассажиров, обустроив навесы, защищающие от непогоды. При ТПУ будут обустроены пешеходные переходы, оснащенные лифтами. 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На территории ТПУ предусмотрено создание парковочных зон на 400 м/м. Ночью паркингом могут пользоваться жители на специальных условиях. 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В настоящее время ведется строительство участка  линейного объекта метрополитена Третий пересадочный контур участок от станции </w:t>
      </w:r>
      <w:r w:rsidRPr="006D660D">
        <w:rPr>
          <w:rFonts w:eastAsia="Calibri" w:cs="Times New Roman"/>
          <w:bCs/>
          <w:szCs w:val="28"/>
        </w:rPr>
        <w:lastRenderedPageBreak/>
        <w:t>"Кунцевская" до станции "проспект Вернадского" с устройством станции метрополитена "</w:t>
      </w:r>
      <w:proofErr w:type="spellStart"/>
      <w:r w:rsidRPr="006D660D">
        <w:rPr>
          <w:rFonts w:eastAsia="Calibri" w:cs="Times New Roman"/>
          <w:bCs/>
          <w:szCs w:val="28"/>
        </w:rPr>
        <w:t>Аминьевское</w:t>
      </w:r>
      <w:proofErr w:type="spellEnd"/>
      <w:r w:rsidRPr="006D660D">
        <w:rPr>
          <w:rFonts w:eastAsia="Calibri" w:cs="Times New Roman"/>
          <w:bCs/>
          <w:szCs w:val="28"/>
        </w:rPr>
        <w:t xml:space="preserve"> шоссе" на пересечении </w:t>
      </w:r>
      <w:proofErr w:type="spellStart"/>
      <w:r w:rsidRPr="006D660D">
        <w:rPr>
          <w:rFonts w:eastAsia="Calibri" w:cs="Times New Roman"/>
          <w:bCs/>
          <w:szCs w:val="28"/>
        </w:rPr>
        <w:t>Аминьевского</w:t>
      </w:r>
      <w:proofErr w:type="spellEnd"/>
      <w:r w:rsidRPr="006D660D">
        <w:rPr>
          <w:rFonts w:eastAsia="Calibri" w:cs="Times New Roman"/>
          <w:bCs/>
          <w:szCs w:val="28"/>
        </w:rPr>
        <w:t xml:space="preserve"> шоссе с Киевским направлением МЖД с устройством ТПУ.</w:t>
      </w:r>
    </w:p>
    <w:p w:rsid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Планируемый срок ввода – декабрь 2020.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(Слайд 5.9) </w:t>
      </w: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В целях улучшения транспортного обслуживания жителей района управой района были направлены предложения в Департамент транспорта и развития дорожно-транспортной инфраструктуры города Москвы по организации новых и дополнительных регулярных автобусных маршрутов, осуществляющих транспортное обслуживание микрорайонов:  Очаково, </w:t>
      </w:r>
      <w:proofErr w:type="spellStart"/>
      <w:r w:rsidRPr="006D660D">
        <w:rPr>
          <w:rFonts w:eastAsia="Calibri" w:cs="Times New Roman"/>
          <w:bCs/>
          <w:szCs w:val="28"/>
        </w:rPr>
        <w:t>Аминьево</w:t>
      </w:r>
      <w:proofErr w:type="spellEnd"/>
      <w:r w:rsidRPr="006D660D">
        <w:rPr>
          <w:rFonts w:eastAsia="Calibri" w:cs="Times New Roman"/>
          <w:bCs/>
          <w:szCs w:val="28"/>
        </w:rPr>
        <w:t xml:space="preserve"> и Матвеевское.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szCs w:val="28"/>
        </w:rPr>
        <w:t xml:space="preserve"> В ноябре 2019 был запущен дополнительный укороченный автобусный маршрут № 187к (Матвеевское - ст. метро «Озерная») </w:t>
      </w:r>
      <w:r w:rsidRPr="006D660D">
        <w:rPr>
          <w:rFonts w:eastAsia="Calibri" w:cs="Times New Roman"/>
          <w:szCs w:val="28"/>
        </w:rPr>
        <w:t xml:space="preserve">осуществляющий </w:t>
      </w:r>
      <w:r w:rsidRPr="006D660D">
        <w:rPr>
          <w:rFonts w:eastAsia="Calibri" w:cs="Times New Roman"/>
          <w:bCs/>
          <w:szCs w:val="28"/>
        </w:rPr>
        <w:t xml:space="preserve">транспортное обслуживание микрорайонов  Очаково, </w:t>
      </w:r>
      <w:proofErr w:type="spellStart"/>
      <w:r w:rsidRPr="006D660D">
        <w:rPr>
          <w:rFonts w:eastAsia="Calibri" w:cs="Times New Roman"/>
          <w:bCs/>
          <w:szCs w:val="28"/>
        </w:rPr>
        <w:t>Аминьево</w:t>
      </w:r>
      <w:proofErr w:type="spellEnd"/>
      <w:r w:rsidRPr="006D660D">
        <w:rPr>
          <w:rFonts w:eastAsia="Calibri" w:cs="Times New Roman"/>
          <w:bCs/>
          <w:szCs w:val="28"/>
        </w:rPr>
        <w:t xml:space="preserve"> и Матвеевское.</w:t>
      </w:r>
    </w:p>
    <w:p w:rsidR="006D660D" w:rsidRPr="006D660D" w:rsidRDefault="006D660D" w:rsidP="006D660D">
      <w:pPr>
        <w:ind w:firstLine="567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/>
          <w:szCs w:val="28"/>
        </w:rPr>
        <w:t>По обращению управы района в ГУП «</w:t>
      </w:r>
      <w:proofErr w:type="spellStart"/>
      <w:r w:rsidRPr="006D660D">
        <w:rPr>
          <w:rFonts w:eastAsia="Calibri" w:cs="Times New Roman"/>
          <w:b/>
          <w:szCs w:val="28"/>
        </w:rPr>
        <w:t>Мосгортранс</w:t>
      </w:r>
      <w:proofErr w:type="spellEnd"/>
      <w:r w:rsidRPr="006D660D">
        <w:rPr>
          <w:rFonts w:eastAsia="Calibri" w:cs="Times New Roman"/>
          <w:b/>
          <w:szCs w:val="28"/>
        </w:rPr>
        <w:t>»:</w:t>
      </w:r>
    </w:p>
    <w:p w:rsidR="006D660D" w:rsidRPr="006D660D" w:rsidRDefault="006D660D" w:rsidP="006D660D">
      <w:pPr>
        <w:ind w:firstLine="567"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>- в декабре 2019 увеличен выпуск подвижного состава на маршруте  № 187 на 2 ед. большого класса (БК), на маршруте № 260 - на 1 ед.  БК.</w:t>
      </w:r>
    </w:p>
    <w:p w:rsid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Default="006D660D" w:rsidP="006D660D">
      <w:pPr>
        <w:ind w:firstLine="567"/>
        <w:rPr>
          <w:rFonts w:eastAsia="Calibri" w:cs="Times New Roman"/>
        </w:rPr>
      </w:pPr>
      <w:r w:rsidRPr="006D660D">
        <w:rPr>
          <w:rFonts w:eastAsia="Calibri" w:cs="Times New Roman"/>
          <w:b/>
          <w:bCs/>
          <w:szCs w:val="28"/>
        </w:rPr>
        <w:t>(Слайд 5.10</w:t>
      </w:r>
      <w:r w:rsidRPr="006D660D">
        <w:rPr>
          <w:rFonts w:eastAsia="Calibri" w:cs="Times New Roman"/>
          <w:bCs/>
          <w:szCs w:val="28"/>
        </w:rPr>
        <w:t>)</w:t>
      </w:r>
      <w:r w:rsidRPr="006D660D">
        <w:rPr>
          <w:rFonts w:eastAsia="Calibri" w:cs="Times New Roman"/>
        </w:rPr>
        <w:t xml:space="preserve"> </w:t>
      </w:r>
    </w:p>
    <w:p w:rsidR="006D660D" w:rsidRDefault="006D660D" w:rsidP="006D660D">
      <w:pPr>
        <w:ind w:firstLine="567"/>
        <w:rPr>
          <w:rFonts w:eastAsia="Calibri" w:cs="Times New Roman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В целях обеспечения безопасного передвижения жителей района, управой района  в 2019  году по решениям </w:t>
      </w:r>
      <w:r w:rsidRPr="006D660D">
        <w:rPr>
          <w:rFonts w:eastAsia="Calibri" w:cs="Times New Roman"/>
          <w:szCs w:val="28"/>
        </w:rPr>
        <w:t>Комиссии по безопасности дорожного движения в Западном административном округе города  Москвы и обращениям жителей района были выполнены следующие мероприятия:</w:t>
      </w:r>
    </w:p>
    <w:p w:rsidR="006D660D" w:rsidRPr="006D660D" w:rsidRDefault="006D660D" w:rsidP="006D660D">
      <w:pPr>
        <w:ind w:firstLine="567"/>
        <w:jc w:val="left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szCs w:val="28"/>
        </w:rPr>
        <w:t xml:space="preserve"> </w:t>
      </w:r>
      <w:r w:rsidRPr="006D660D">
        <w:rPr>
          <w:rFonts w:eastAsia="Calibri" w:cs="Times New Roman"/>
          <w:b/>
          <w:szCs w:val="28"/>
        </w:rPr>
        <w:t>Устройство</w:t>
      </w:r>
      <w:r w:rsidRPr="006D660D">
        <w:rPr>
          <w:rFonts w:eastAsia="Calibri" w:cs="Times New Roman"/>
          <w:b/>
          <w:bCs/>
          <w:szCs w:val="28"/>
        </w:rPr>
        <w:t xml:space="preserve"> пешеходных переходов по следующим адресам: 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Ул. Б. Очаковская, вл. 7 (</w:t>
      </w:r>
      <w:proofErr w:type="spellStart"/>
      <w:r w:rsidRPr="006D660D">
        <w:rPr>
          <w:rFonts w:eastAsia="Calibri" w:cs="Times New Roman"/>
        </w:rPr>
        <w:t>прот</w:t>
      </w:r>
      <w:proofErr w:type="spellEnd"/>
      <w:r w:rsidRPr="006D660D">
        <w:rPr>
          <w:rFonts w:eastAsia="Calibri" w:cs="Times New Roman"/>
        </w:rPr>
        <w:t xml:space="preserve">. </w:t>
      </w:r>
      <w:r w:rsidRPr="006D660D">
        <w:rPr>
          <w:rFonts w:eastAsia="Calibri" w:cs="Times New Roman"/>
          <w:bCs/>
          <w:szCs w:val="28"/>
        </w:rPr>
        <w:t>КБДД № 4/18 от 16.07.18)</w:t>
      </w: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Calibri" w:cs="Times New Roman"/>
          <w:bCs/>
          <w:szCs w:val="28"/>
        </w:rPr>
        <w:t xml:space="preserve">- </w:t>
      </w:r>
      <w:r w:rsidRPr="006D660D">
        <w:rPr>
          <w:rFonts w:eastAsia="Times New Roman" w:cs="Times New Roman"/>
          <w:color w:val="000000"/>
          <w:szCs w:val="28"/>
          <w:lang w:eastAsia="ru-RU"/>
        </w:rPr>
        <w:t>ул. Н. Ковшовой, д. 29 (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прот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>.</w:t>
      </w:r>
      <w:r w:rsidRPr="006D660D">
        <w:rPr>
          <w:rFonts w:eastAsia="Calibri" w:cs="Times New Roman"/>
        </w:rPr>
        <w:t xml:space="preserve"> </w:t>
      </w:r>
      <w:r w:rsidRPr="006D660D">
        <w:rPr>
          <w:rFonts w:eastAsia="Times New Roman" w:cs="Times New Roman"/>
          <w:color w:val="000000"/>
          <w:szCs w:val="28"/>
          <w:lang w:eastAsia="ru-RU"/>
        </w:rPr>
        <w:t>КБДД №4/19 от 27.08.2019)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ул. </w:t>
      </w:r>
      <w:proofErr w:type="spellStart"/>
      <w:r w:rsidRPr="006D660D">
        <w:rPr>
          <w:rFonts w:eastAsia="Calibri" w:cs="Times New Roman"/>
          <w:bCs/>
          <w:szCs w:val="28"/>
        </w:rPr>
        <w:t>Матвеевская</w:t>
      </w:r>
      <w:proofErr w:type="spellEnd"/>
      <w:r w:rsidRPr="006D660D">
        <w:rPr>
          <w:rFonts w:eastAsia="Calibri" w:cs="Times New Roman"/>
          <w:bCs/>
          <w:szCs w:val="28"/>
        </w:rPr>
        <w:t>, вл.11</w:t>
      </w:r>
      <w:r w:rsidRPr="006D660D">
        <w:rPr>
          <w:rFonts w:eastAsia="Calibri" w:cs="Times New Roman"/>
        </w:rPr>
        <w:t xml:space="preserve"> (</w:t>
      </w:r>
      <w:proofErr w:type="spellStart"/>
      <w:r w:rsidRPr="006D660D">
        <w:rPr>
          <w:rFonts w:eastAsia="Calibri" w:cs="Times New Roman"/>
        </w:rPr>
        <w:t>прот</w:t>
      </w:r>
      <w:proofErr w:type="spellEnd"/>
      <w:r w:rsidRPr="006D660D">
        <w:rPr>
          <w:rFonts w:eastAsia="Calibri" w:cs="Times New Roman"/>
        </w:rPr>
        <w:t xml:space="preserve">. </w:t>
      </w:r>
      <w:r w:rsidRPr="006D660D">
        <w:rPr>
          <w:rFonts w:eastAsia="Calibri" w:cs="Times New Roman"/>
          <w:bCs/>
          <w:szCs w:val="28"/>
        </w:rPr>
        <w:t>КБДД №1/19 от 15.02.2019)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ул. Н. Ковшовой, д.8 к.1</w:t>
      </w:r>
      <w:r w:rsidRPr="006D660D">
        <w:rPr>
          <w:rFonts w:eastAsia="Calibri" w:cs="Times New Roman"/>
        </w:rPr>
        <w:t xml:space="preserve"> (</w:t>
      </w:r>
      <w:proofErr w:type="spellStart"/>
      <w:r w:rsidRPr="006D660D">
        <w:rPr>
          <w:rFonts w:eastAsia="Calibri" w:cs="Times New Roman"/>
        </w:rPr>
        <w:t>прот</w:t>
      </w:r>
      <w:proofErr w:type="spellEnd"/>
      <w:r w:rsidRPr="006D660D">
        <w:rPr>
          <w:rFonts w:eastAsia="Calibri" w:cs="Times New Roman"/>
        </w:rPr>
        <w:t xml:space="preserve">. </w:t>
      </w:r>
      <w:r w:rsidRPr="006D660D">
        <w:rPr>
          <w:rFonts w:eastAsia="Calibri" w:cs="Times New Roman"/>
          <w:bCs/>
          <w:szCs w:val="28"/>
        </w:rPr>
        <w:t>КБДД №1/16 от 19.02.16)</w:t>
      </w:r>
    </w:p>
    <w:p w:rsidR="006D660D" w:rsidRDefault="006D660D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</w:p>
    <w:p w:rsidR="006D660D" w:rsidRDefault="006D660D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(Слайд 5.</w:t>
      </w:r>
      <w:r>
        <w:rPr>
          <w:rFonts w:eastAsia="Calibri" w:cs="Times New Roman"/>
          <w:b/>
          <w:bCs/>
          <w:szCs w:val="28"/>
        </w:rPr>
        <w:t>11</w:t>
      </w:r>
      <w:r w:rsidRPr="006D660D">
        <w:rPr>
          <w:rFonts w:eastAsia="Calibri" w:cs="Times New Roman"/>
          <w:bCs/>
          <w:szCs w:val="28"/>
        </w:rPr>
        <w:t>)</w:t>
      </w:r>
    </w:p>
    <w:p w:rsidR="006D660D" w:rsidRDefault="006D660D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Устройство искусственных  дорожных неровностей по следующим адресам:</w:t>
      </w: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Calibri" w:cs="Times New Roman"/>
          <w:bCs/>
          <w:szCs w:val="28"/>
        </w:rPr>
        <w:t xml:space="preserve">- </w:t>
      </w:r>
      <w:r w:rsidRPr="006D660D">
        <w:rPr>
          <w:rFonts w:eastAsia="Times New Roman" w:cs="Times New Roman"/>
          <w:color w:val="000000"/>
          <w:szCs w:val="28"/>
          <w:lang w:eastAsia="ru-RU"/>
        </w:rPr>
        <w:t>ул. Н. Ковшовой, д. 29 (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прот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>.</w:t>
      </w:r>
      <w:r w:rsidRPr="006D660D">
        <w:rPr>
          <w:rFonts w:eastAsia="Calibri" w:cs="Times New Roman"/>
        </w:rPr>
        <w:t xml:space="preserve"> </w:t>
      </w:r>
      <w:r w:rsidRPr="006D660D">
        <w:rPr>
          <w:rFonts w:eastAsia="Times New Roman" w:cs="Times New Roman"/>
          <w:color w:val="000000"/>
          <w:szCs w:val="28"/>
          <w:lang w:eastAsia="ru-RU"/>
        </w:rPr>
        <w:t>КБДД №4/19 от 27.08.2019)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-ул. Н. Ковшовой, д. 11(</w:t>
      </w:r>
      <w:proofErr w:type="spellStart"/>
      <w:r w:rsidRPr="006D660D">
        <w:rPr>
          <w:rFonts w:eastAsia="Calibri" w:cs="Times New Roman"/>
          <w:bCs/>
          <w:szCs w:val="28"/>
        </w:rPr>
        <w:t>прот</w:t>
      </w:r>
      <w:proofErr w:type="spellEnd"/>
      <w:r w:rsidRPr="006D660D">
        <w:rPr>
          <w:rFonts w:eastAsia="Calibri" w:cs="Times New Roman"/>
          <w:bCs/>
          <w:szCs w:val="28"/>
        </w:rPr>
        <w:t>. КБДД №2/17 от 19.06.17)</w:t>
      </w: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Times New Roman" w:cs="Times New Roman"/>
          <w:color w:val="000000"/>
          <w:szCs w:val="28"/>
          <w:lang w:eastAsia="ru-RU"/>
        </w:rPr>
        <w:t>- ул. Рябиновая, (проезд к вл. 48)</w:t>
      </w: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Calibri" w:cs="Times New Roman"/>
          <w:bCs/>
          <w:szCs w:val="28"/>
        </w:rPr>
        <w:t xml:space="preserve">- </w:t>
      </w:r>
      <w:r w:rsidRPr="006D660D">
        <w:rPr>
          <w:rFonts w:eastAsia="Times New Roman" w:cs="Times New Roman"/>
          <w:color w:val="000000"/>
          <w:szCs w:val="28"/>
          <w:lang w:eastAsia="ru-RU"/>
        </w:rPr>
        <w:t>ул. Озерная, д. 2 к.4 (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внутридворовая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территория, по просьбе жителей)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ул. Озерная, д. 28 (восстановление)</w:t>
      </w: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- ул. Веерная д.5 к.2 (</w:t>
      </w:r>
      <w:proofErr w:type="spellStart"/>
      <w:r w:rsidRPr="006D660D">
        <w:rPr>
          <w:rFonts w:eastAsia="Times New Roman" w:cs="Times New Roman"/>
          <w:color w:val="000000"/>
          <w:szCs w:val="28"/>
          <w:lang w:eastAsia="ru-RU"/>
        </w:rPr>
        <w:t>внутридворовая</w:t>
      </w:r>
      <w:proofErr w:type="spellEnd"/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территория, по просьбе жителей)</w:t>
      </w: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Times New Roman" w:cs="Times New Roman"/>
          <w:color w:val="000000"/>
          <w:szCs w:val="28"/>
          <w:lang w:eastAsia="ru-RU"/>
        </w:rPr>
        <w:t xml:space="preserve"> - ул. Б. Очаковская д. 2 (восстановление)</w:t>
      </w:r>
    </w:p>
    <w:p w:rsid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Times New Roman" w:cs="Times New Roman"/>
          <w:color w:val="000000"/>
          <w:szCs w:val="28"/>
          <w:lang w:eastAsia="ru-RU"/>
        </w:rPr>
        <w:t>- ул. Озерная д. 28 (УДС, по просьбе жителей))</w:t>
      </w:r>
    </w:p>
    <w:p w:rsid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6D660D" w:rsidRPr="006D660D" w:rsidRDefault="006D660D" w:rsidP="006D660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6D660D">
        <w:rPr>
          <w:rFonts w:eastAsia="Calibri" w:cs="Times New Roman"/>
          <w:b/>
          <w:bCs/>
          <w:szCs w:val="28"/>
        </w:rPr>
        <w:t>(Слайд 5.1</w:t>
      </w:r>
      <w:r>
        <w:rPr>
          <w:rFonts w:eastAsia="Calibri" w:cs="Times New Roman"/>
          <w:b/>
          <w:bCs/>
          <w:szCs w:val="28"/>
        </w:rPr>
        <w:t>2</w:t>
      </w:r>
      <w:r w:rsidRPr="006D660D">
        <w:rPr>
          <w:rFonts w:eastAsia="Calibri" w:cs="Times New Roman"/>
          <w:bCs/>
          <w:szCs w:val="28"/>
        </w:rPr>
        <w:t>)</w:t>
      </w:r>
    </w:p>
    <w:p w:rsidR="006D660D" w:rsidRPr="006D660D" w:rsidRDefault="006D660D" w:rsidP="006D660D">
      <w:pPr>
        <w:autoSpaceDE w:val="0"/>
        <w:autoSpaceDN w:val="0"/>
        <w:adjustRightInd w:val="0"/>
        <w:ind w:left="-567" w:firstLine="1134"/>
        <w:jc w:val="left"/>
        <w:outlineLvl w:val="1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lastRenderedPageBreak/>
        <w:t>Устройство тротуаров по следующим адресам: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ул. Веерная  в районе д.28 к.2 и д.36 к.2  (</w:t>
      </w:r>
      <w:proofErr w:type="spellStart"/>
      <w:r w:rsidRPr="006D660D">
        <w:rPr>
          <w:rFonts w:eastAsia="Calibri" w:cs="Times New Roman"/>
          <w:bCs/>
          <w:szCs w:val="28"/>
        </w:rPr>
        <w:t>прот</w:t>
      </w:r>
      <w:proofErr w:type="spellEnd"/>
      <w:r w:rsidRPr="006D660D">
        <w:rPr>
          <w:rFonts w:eastAsia="Calibri" w:cs="Times New Roman"/>
          <w:bCs/>
          <w:szCs w:val="28"/>
        </w:rPr>
        <w:t>. КБДД №5/16 от 14.09.2016)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от ул. Озерной до М. Очаковской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ул. Веерная д. 4 к.1(</w:t>
      </w:r>
      <w:proofErr w:type="spellStart"/>
      <w:r w:rsidRPr="006D660D">
        <w:rPr>
          <w:rFonts w:eastAsia="Calibri" w:cs="Times New Roman"/>
          <w:bCs/>
          <w:szCs w:val="28"/>
        </w:rPr>
        <w:t>прот</w:t>
      </w:r>
      <w:proofErr w:type="spellEnd"/>
      <w:r w:rsidRPr="006D660D">
        <w:rPr>
          <w:rFonts w:eastAsia="Calibri" w:cs="Times New Roman"/>
          <w:bCs/>
          <w:szCs w:val="28"/>
        </w:rPr>
        <w:t>. КБДД ЗАО №3/15 от 26.03.2014)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на прилегающей территории к ГБЗУ НПЦ ДП по адресу: Мичуринский проспект, д. 74.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>- ул. Б. Очаковская д. 32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ул. </w:t>
      </w:r>
      <w:proofErr w:type="spellStart"/>
      <w:r w:rsidRPr="006D660D">
        <w:rPr>
          <w:rFonts w:eastAsia="Calibri" w:cs="Times New Roman"/>
          <w:bCs/>
          <w:szCs w:val="28"/>
        </w:rPr>
        <w:t>Матвеевская</w:t>
      </w:r>
      <w:proofErr w:type="spellEnd"/>
      <w:r w:rsidRPr="006D660D">
        <w:rPr>
          <w:rFonts w:eastAsia="Calibri" w:cs="Times New Roman"/>
          <w:bCs/>
          <w:szCs w:val="28"/>
        </w:rPr>
        <w:t>, вл.11 (</w:t>
      </w:r>
      <w:proofErr w:type="spellStart"/>
      <w:r w:rsidRPr="006D660D">
        <w:rPr>
          <w:rFonts w:eastAsia="Calibri" w:cs="Times New Roman"/>
          <w:bCs/>
          <w:szCs w:val="28"/>
        </w:rPr>
        <w:t>прот</w:t>
      </w:r>
      <w:proofErr w:type="spellEnd"/>
      <w:r w:rsidRPr="006D660D">
        <w:rPr>
          <w:rFonts w:eastAsia="Calibri" w:cs="Times New Roman"/>
          <w:bCs/>
          <w:szCs w:val="28"/>
        </w:rPr>
        <w:t>. КБДД №1/19 от 15.02.2019)</w:t>
      </w:r>
    </w:p>
    <w:p w:rsidR="006D660D" w:rsidRPr="006D660D" w:rsidRDefault="006D660D" w:rsidP="006D660D">
      <w:pPr>
        <w:ind w:firstLine="567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 Организована </w:t>
      </w:r>
      <w:r w:rsidRPr="006D660D">
        <w:rPr>
          <w:rFonts w:eastAsia="Calibri" w:cs="Times New Roman"/>
          <w:b/>
          <w:szCs w:val="28"/>
        </w:rPr>
        <w:t>остановка общественного транспорта</w:t>
      </w:r>
    </w:p>
    <w:p w:rsidR="006D660D" w:rsidRPr="006D660D" w:rsidRDefault="006D660D" w:rsidP="006D660D">
      <w:pPr>
        <w:ind w:firstLine="567"/>
        <w:rPr>
          <w:rFonts w:eastAsia="Times New Roman" w:cs="Times New Roman"/>
          <w:szCs w:val="28"/>
          <w:lang w:eastAsia="ru-RU"/>
        </w:rPr>
      </w:pPr>
      <w:r w:rsidRPr="006D660D">
        <w:rPr>
          <w:rFonts w:eastAsia="Times New Roman" w:cs="Times New Roman"/>
          <w:szCs w:val="28"/>
          <w:lang w:eastAsia="ru-RU"/>
        </w:rPr>
        <w:t>-  Мичуринский проспект напротив д. 74 (напротив ГБЗУ НПЦ ДП ) - ООТ «Музей обороны Москвы»</w:t>
      </w:r>
    </w:p>
    <w:p w:rsidR="006D660D" w:rsidRPr="006D660D" w:rsidRDefault="006D660D" w:rsidP="006D660D">
      <w:pPr>
        <w:ind w:firstLine="567"/>
        <w:rPr>
          <w:rFonts w:eastAsia="Times New Roman" w:cs="Times New Roman"/>
          <w:b/>
          <w:szCs w:val="28"/>
          <w:lang w:eastAsia="ru-RU"/>
        </w:rPr>
      </w:pPr>
      <w:r w:rsidRPr="006D660D">
        <w:rPr>
          <w:rFonts w:eastAsia="Times New Roman" w:cs="Times New Roman"/>
          <w:b/>
          <w:szCs w:val="28"/>
          <w:lang w:eastAsia="ru-RU"/>
        </w:rPr>
        <w:t>Установлены дорожные знаки по следующим адресам: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ул. </w:t>
      </w:r>
      <w:proofErr w:type="spellStart"/>
      <w:r w:rsidRPr="006D660D">
        <w:rPr>
          <w:rFonts w:eastAsia="Calibri" w:cs="Times New Roman"/>
          <w:bCs/>
          <w:szCs w:val="28"/>
        </w:rPr>
        <w:t>Матвеевская</w:t>
      </w:r>
      <w:proofErr w:type="spellEnd"/>
      <w:r w:rsidRPr="006D660D">
        <w:rPr>
          <w:rFonts w:eastAsia="Calibri" w:cs="Times New Roman"/>
          <w:bCs/>
          <w:szCs w:val="28"/>
        </w:rPr>
        <w:t xml:space="preserve">, вл. 1 дорожный знак 3.28 «Стоянка запрещена» </w:t>
      </w:r>
    </w:p>
    <w:p w:rsidR="006D660D" w:rsidRPr="006D660D" w:rsidRDefault="006D660D" w:rsidP="006D660D">
      <w:pPr>
        <w:ind w:firstLine="567"/>
        <w:rPr>
          <w:rFonts w:eastAsia="Calibri" w:cs="Times New Roman"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вдоль ул. Б. Очаковская - </w:t>
      </w:r>
      <w:r w:rsidRPr="006D660D">
        <w:rPr>
          <w:rFonts w:eastAsia="Calibri" w:cs="Times New Roman"/>
          <w:szCs w:val="28"/>
        </w:rPr>
        <w:t>дорожные знаки 3.27 «Остановка запрещена» с табличкой 8.24 «Работает эвакуатор»</w:t>
      </w:r>
    </w:p>
    <w:p w:rsidR="00294E3A" w:rsidRDefault="00294E3A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294E3A" w:rsidRDefault="00294E3A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(Слайд 5.1</w:t>
      </w:r>
      <w:r>
        <w:rPr>
          <w:rFonts w:eastAsia="Calibri" w:cs="Times New Roman"/>
          <w:b/>
          <w:bCs/>
          <w:szCs w:val="28"/>
        </w:rPr>
        <w:t>3</w:t>
      </w:r>
      <w:r w:rsidRPr="006D660D">
        <w:rPr>
          <w:rFonts w:eastAsia="Calibri" w:cs="Times New Roman"/>
          <w:bCs/>
          <w:szCs w:val="28"/>
        </w:rPr>
        <w:t>)</w:t>
      </w:r>
    </w:p>
    <w:p w:rsidR="00294E3A" w:rsidRDefault="00294E3A" w:rsidP="006D660D">
      <w:pPr>
        <w:ind w:firstLine="567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Комиссией по безопасности дорожного движения в Западном административного округе  было принято положительное решение по следующим вопросам: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Организация пешеходных переходов по следующим адресам: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</w:t>
      </w:r>
      <w:r w:rsidRPr="006D660D">
        <w:rPr>
          <w:rFonts w:eastAsia="Calibri" w:cs="Times New Roman"/>
        </w:rPr>
        <w:t xml:space="preserve"> Ул. Н. Ковшовой, вл. 11  </w:t>
      </w:r>
    </w:p>
    <w:p w:rsidR="006D660D" w:rsidRPr="006D660D" w:rsidRDefault="006D660D" w:rsidP="006D660D">
      <w:pPr>
        <w:ind w:firstLine="567"/>
        <w:rPr>
          <w:rFonts w:eastAsia="Calibri" w:cs="Times New Roman"/>
        </w:rPr>
      </w:pPr>
      <w:r w:rsidRPr="006D660D">
        <w:rPr>
          <w:rFonts w:eastAsia="Calibri" w:cs="Times New Roman"/>
        </w:rPr>
        <w:t>- Ул. Н. Ковшовой, вл. 10 (каток)</w:t>
      </w: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</w:rPr>
        <w:t xml:space="preserve">- ул. Озерная, напротив дома № 9  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Установка съемных столбиков по адресу:</w:t>
      </w:r>
      <w:r w:rsidRPr="006D660D">
        <w:rPr>
          <w:rFonts w:eastAsia="Calibri" w:cs="Times New Roman"/>
          <w:bCs/>
          <w:szCs w:val="28"/>
        </w:rPr>
        <w:t xml:space="preserve"> 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в районе пешеходного перехода по адресу: ул. </w:t>
      </w:r>
      <w:proofErr w:type="spellStart"/>
      <w:r w:rsidRPr="006D660D">
        <w:rPr>
          <w:rFonts w:eastAsia="Calibri" w:cs="Times New Roman"/>
          <w:bCs/>
          <w:szCs w:val="28"/>
        </w:rPr>
        <w:t>Нежинская</w:t>
      </w:r>
      <w:proofErr w:type="spellEnd"/>
      <w:r w:rsidRPr="006D660D">
        <w:rPr>
          <w:rFonts w:eastAsia="Calibri" w:cs="Times New Roman"/>
          <w:bCs/>
          <w:szCs w:val="28"/>
        </w:rPr>
        <w:t>, вл. 4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Устройство светофорных объектов по следующим адресам: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 xml:space="preserve">- </w:t>
      </w:r>
      <w:r w:rsidRPr="006D660D">
        <w:rPr>
          <w:rFonts w:eastAsia="Calibri" w:cs="Times New Roman"/>
          <w:bCs/>
          <w:szCs w:val="28"/>
        </w:rPr>
        <w:t>ул. Веерная, д. 30, корп. 6</w:t>
      </w:r>
    </w:p>
    <w:p w:rsidR="00294E3A" w:rsidRDefault="00294E3A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</w:p>
    <w:p w:rsidR="00294E3A" w:rsidRDefault="00294E3A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(Слайд 5.1</w:t>
      </w:r>
      <w:r>
        <w:rPr>
          <w:rFonts w:eastAsia="Calibri" w:cs="Times New Roman"/>
          <w:b/>
          <w:bCs/>
          <w:szCs w:val="28"/>
        </w:rPr>
        <w:t>4</w:t>
      </w:r>
      <w:r w:rsidRPr="006D660D">
        <w:rPr>
          <w:rFonts w:eastAsia="Calibri" w:cs="Times New Roman"/>
          <w:bCs/>
          <w:szCs w:val="28"/>
        </w:rPr>
        <w:t>)</w:t>
      </w:r>
    </w:p>
    <w:p w:rsidR="00294E3A" w:rsidRDefault="00294E3A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</w:p>
    <w:p w:rsidR="006D660D" w:rsidRPr="006D660D" w:rsidRDefault="006D660D" w:rsidP="006D660D">
      <w:pPr>
        <w:autoSpaceDE w:val="0"/>
        <w:autoSpaceDN w:val="0"/>
        <w:adjustRightInd w:val="0"/>
        <w:ind w:firstLine="567"/>
        <w:jc w:val="left"/>
        <w:outlineLvl w:val="1"/>
        <w:rPr>
          <w:rFonts w:eastAsia="Calibri" w:cs="Times New Roman"/>
          <w:b/>
          <w:bCs/>
          <w:szCs w:val="28"/>
        </w:rPr>
      </w:pPr>
      <w:r w:rsidRPr="006D660D">
        <w:rPr>
          <w:rFonts w:eastAsia="Calibri" w:cs="Times New Roman"/>
          <w:b/>
          <w:bCs/>
          <w:szCs w:val="28"/>
        </w:rPr>
        <w:t>Устройство искусственных  дорожных неровностей по следующим адресам:</w:t>
      </w:r>
    </w:p>
    <w:p w:rsidR="006D660D" w:rsidRPr="006D660D" w:rsidRDefault="006D660D" w:rsidP="006D660D">
      <w:pPr>
        <w:ind w:firstLine="567"/>
        <w:contextualSpacing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 xml:space="preserve">-  ул. </w:t>
      </w:r>
      <w:proofErr w:type="spellStart"/>
      <w:r w:rsidRPr="006D660D">
        <w:rPr>
          <w:rFonts w:eastAsia="Calibri" w:cs="Times New Roman"/>
          <w:szCs w:val="28"/>
        </w:rPr>
        <w:t>Нежинская</w:t>
      </w:r>
      <w:proofErr w:type="spellEnd"/>
      <w:r w:rsidRPr="006D660D">
        <w:rPr>
          <w:rFonts w:eastAsia="Calibri" w:cs="Times New Roman"/>
          <w:szCs w:val="28"/>
        </w:rPr>
        <w:t>, вл. 4 (перед пешеходным переходом)</w:t>
      </w:r>
    </w:p>
    <w:p w:rsidR="006D660D" w:rsidRPr="006D660D" w:rsidRDefault="006D660D" w:rsidP="006D660D">
      <w:pPr>
        <w:ind w:firstLine="567"/>
        <w:contextualSpacing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 xml:space="preserve">- ул. </w:t>
      </w:r>
      <w:proofErr w:type="spellStart"/>
      <w:r w:rsidRPr="006D660D">
        <w:rPr>
          <w:rFonts w:eastAsia="Calibri" w:cs="Times New Roman"/>
          <w:szCs w:val="28"/>
        </w:rPr>
        <w:t>Нежинская</w:t>
      </w:r>
      <w:proofErr w:type="spellEnd"/>
      <w:r w:rsidRPr="006D660D">
        <w:rPr>
          <w:rFonts w:eastAsia="Calibri" w:cs="Times New Roman"/>
          <w:szCs w:val="28"/>
        </w:rPr>
        <w:t>, вл. 25 (перед пешеходным переходом)</w:t>
      </w:r>
    </w:p>
    <w:p w:rsidR="006D660D" w:rsidRPr="006D660D" w:rsidRDefault="006D660D" w:rsidP="006D660D">
      <w:pPr>
        <w:ind w:firstLine="567"/>
        <w:contextualSpacing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>- ул. Озерная, вл. 32, корп. 1</w:t>
      </w:r>
    </w:p>
    <w:p w:rsidR="006D660D" w:rsidRPr="006D660D" w:rsidRDefault="006D660D" w:rsidP="006D660D">
      <w:pPr>
        <w:ind w:firstLine="567"/>
        <w:jc w:val="left"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>- Ул. Н. Ковшовой, вл. 10 (каток)</w:t>
      </w:r>
    </w:p>
    <w:p w:rsidR="006D660D" w:rsidRPr="006D660D" w:rsidRDefault="006D660D" w:rsidP="006D660D">
      <w:pPr>
        <w:ind w:firstLine="567"/>
        <w:jc w:val="left"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 xml:space="preserve">- ул. </w:t>
      </w:r>
      <w:proofErr w:type="spellStart"/>
      <w:r w:rsidRPr="006D660D">
        <w:rPr>
          <w:rFonts w:eastAsia="Calibri" w:cs="Times New Roman"/>
          <w:szCs w:val="28"/>
        </w:rPr>
        <w:t>Нежинская</w:t>
      </w:r>
      <w:proofErr w:type="spellEnd"/>
      <w:r w:rsidRPr="006D660D">
        <w:rPr>
          <w:rFonts w:eastAsia="Calibri" w:cs="Times New Roman"/>
          <w:szCs w:val="28"/>
        </w:rPr>
        <w:t xml:space="preserve">,  д. 7  </w:t>
      </w:r>
    </w:p>
    <w:p w:rsidR="006D660D" w:rsidRPr="006D660D" w:rsidRDefault="006D660D" w:rsidP="006D660D">
      <w:pPr>
        <w:ind w:firstLine="567"/>
        <w:jc w:val="left"/>
        <w:rPr>
          <w:rFonts w:eastAsia="Calibri" w:cs="Times New Roman"/>
          <w:b/>
          <w:szCs w:val="28"/>
        </w:rPr>
      </w:pPr>
      <w:r w:rsidRPr="006D660D">
        <w:rPr>
          <w:rFonts w:eastAsia="Calibri" w:cs="Times New Roman"/>
          <w:b/>
          <w:szCs w:val="28"/>
        </w:rPr>
        <w:t xml:space="preserve">Установка дорожных знаков </w:t>
      </w:r>
      <w:r w:rsidRPr="006D660D">
        <w:rPr>
          <w:rFonts w:eastAsia="Calibri" w:cs="Times New Roman"/>
          <w:b/>
          <w:bCs/>
          <w:szCs w:val="28"/>
        </w:rPr>
        <w:t>по следующим адресам: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szCs w:val="28"/>
        </w:rPr>
      </w:pPr>
      <w:r w:rsidRPr="006D660D">
        <w:rPr>
          <w:rFonts w:eastAsia="Calibri" w:cs="Times New Roman"/>
          <w:bCs/>
          <w:szCs w:val="28"/>
        </w:rPr>
        <w:t xml:space="preserve">- </w:t>
      </w:r>
      <w:r w:rsidRPr="006D660D">
        <w:rPr>
          <w:rFonts w:eastAsia="Calibri" w:cs="Times New Roman"/>
          <w:szCs w:val="28"/>
        </w:rPr>
        <w:t xml:space="preserve">Установить дорожные знаки 3.27 Остановка запрещена» и 3.28 «Стоянка запрещена» вдоль ул. </w:t>
      </w:r>
      <w:proofErr w:type="spellStart"/>
      <w:r w:rsidRPr="006D660D">
        <w:rPr>
          <w:rFonts w:eastAsia="Calibri" w:cs="Times New Roman"/>
          <w:szCs w:val="28"/>
        </w:rPr>
        <w:t>Матвеевская</w:t>
      </w:r>
      <w:proofErr w:type="spellEnd"/>
      <w:r w:rsidRPr="006D660D">
        <w:rPr>
          <w:rFonts w:eastAsia="Calibri" w:cs="Times New Roman"/>
          <w:szCs w:val="28"/>
        </w:rPr>
        <w:t xml:space="preserve"> </w:t>
      </w:r>
    </w:p>
    <w:p w:rsidR="006D660D" w:rsidRP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szCs w:val="28"/>
        </w:rPr>
      </w:pPr>
      <w:r w:rsidRPr="006D660D">
        <w:rPr>
          <w:rFonts w:eastAsia="Calibri" w:cs="Times New Roman"/>
          <w:bCs/>
          <w:szCs w:val="28"/>
        </w:rPr>
        <w:lastRenderedPageBreak/>
        <w:t>-У</w:t>
      </w:r>
      <w:r w:rsidRPr="006D660D">
        <w:rPr>
          <w:rFonts w:eastAsia="Calibri" w:cs="Times New Roman"/>
          <w:szCs w:val="28"/>
        </w:rPr>
        <w:t>становить дорожный знак 3.28 «Стоянка запрещена» с 8.24 «Работает эвакуатор» по адресу:  ул. Вокзальная, в районе  вл. 32, стр. 4, вл. 36, стр.3, вл. 36 А, вл. 30 А, вл. 30, стр.4, д. 42, стр. 16 по Очаковскому шоссе.</w:t>
      </w:r>
    </w:p>
    <w:p w:rsidR="006D660D" w:rsidRDefault="006D660D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szCs w:val="28"/>
        </w:rPr>
      </w:pPr>
      <w:r w:rsidRPr="006D660D">
        <w:rPr>
          <w:rFonts w:eastAsia="Calibri" w:cs="Times New Roman"/>
          <w:szCs w:val="28"/>
        </w:rPr>
        <w:t>- Установить дорожные знаки 3.27 Остановка запрещена» и 3.28 «Стоянка запрещена» ул. Г. Дорохова, вл. 6</w:t>
      </w:r>
    </w:p>
    <w:p w:rsidR="00294E3A" w:rsidRPr="006D660D" w:rsidRDefault="00294E3A" w:rsidP="006D660D">
      <w:pPr>
        <w:autoSpaceDE w:val="0"/>
        <w:autoSpaceDN w:val="0"/>
        <w:adjustRightInd w:val="0"/>
        <w:ind w:firstLine="567"/>
        <w:outlineLvl w:val="1"/>
        <w:rPr>
          <w:rFonts w:eastAsia="Calibri" w:cs="Times New Roman"/>
          <w:szCs w:val="28"/>
        </w:rPr>
      </w:pPr>
    </w:p>
    <w:p w:rsidR="00294E3A" w:rsidRDefault="006D660D" w:rsidP="006D660D">
      <w:pPr>
        <w:ind w:firstLine="567"/>
        <w:rPr>
          <w:rFonts w:eastAsia="Calibri" w:cs="Times New Roman"/>
          <w:bCs/>
          <w:szCs w:val="28"/>
          <w:lang w:eastAsia="ru-RU"/>
        </w:rPr>
      </w:pPr>
      <w:r w:rsidRPr="006D660D">
        <w:rPr>
          <w:rFonts w:eastAsia="Calibri" w:cs="Times New Roman"/>
          <w:b/>
          <w:bCs/>
          <w:szCs w:val="28"/>
          <w:lang w:eastAsia="ru-RU"/>
        </w:rPr>
        <w:t xml:space="preserve"> (Слайд 5.1</w:t>
      </w:r>
      <w:r w:rsidR="00294E3A">
        <w:rPr>
          <w:rFonts w:eastAsia="Calibri" w:cs="Times New Roman"/>
          <w:b/>
          <w:bCs/>
          <w:szCs w:val="28"/>
          <w:lang w:eastAsia="ru-RU"/>
        </w:rPr>
        <w:t>5</w:t>
      </w:r>
      <w:r w:rsidRPr="006D660D">
        <w:rPr>
          <w:rFonts w:eastAsia="Calibri" w:cs="Times New Roman"/>
          <w:b/>
          <w:bCs/>
          <w:szCs w:val="28"/>
          <w:lang w:eastAsia="ru-RU"/>
        </w:rPr>
        <w:t>)</w:t>
      </w:r>
      <w:r w:rsidRPr="006D660D">
        <w:rPr>
          <w:rFonts w:eastAsia="Calibri" w:cs="Times New Roman"/>
          <w:bCs/>
          <w:szCs w:val="28"/>
          <w:lang w:eastAsia="ru-RU"/>
        </w:rPr>
        <w:t xml:space="preserve"> </w:t>
      </w:r>
    </w:p>
    <w:p w:rsidR="00294E3A" w:rsidRDefault="00294E3A" w:rsidP="006D660D">
      <w:pPr>
        <w:ind w:firstLine="567"/>
        <w:rPr>
          <w:rFonts w:eastAsia="Calibri" w:cs="Times New Roman"/>
          <w:bCs/>
          <w:szCs w:val="28"/>
          <w:lang w:eastAsia="ru-RU"/>
        </w:rPr>
      </w:pPr>
    </w:p>
    <w:p w:rsidR="006D660D" w:rsidRPr="006D660D" w:rsidRDefault="006D660D" w:rsidP="006D660D">
      <w:pPr>
        <w:ind w:firstLine="567"/>
        <w:rPr>
          <w:rFonts w:eastAsia="Calibri" w:cs="Times New Roman"/>
          <w:bCs/>
          <w:szCs w:val="28"/>
          <w:lang w:eastAsia="ru-RU"/>
        </w:rPr>
      </w:pPr>
      <w:r w:rsidRPr="006D660D">
        <w:rPr>
          <w:rFonts w:eastAsia="Calibri" w:cs="Times New Roman"/>
          <w:bCs/>
          <w:iCs/>
          <w:szCs w:val="28"/>
          <w:lang w:eastAsia="ru-RU"/>
        </w:rPr>
        <w:t>Еженедельно совместно с ГБУ "</w:t>
      </w:r>
      <w:proofErr w:type="spellStart"/>
      <w:r w:rsidRPr="006D660D">
        <w:rPr>
          <w:rFonts w:eastAsia="Calibri" w:cs="Times New Roman"/>
          <w:bCs/>
          <w:iCs/>
          <w:szCs w:val="28"/>
          <w:lang w:eastAsia="ru-RU"/>
        </w:rPr>
        <w:t>Жилищник</w:t>
      </w:r>
      <w:proofErr w:type="spellEnd"/>
      <w:r w:rsidRPr="006D660D">
        <w:rPr>
          <w:rFonts w:eastAsia="Calibri" w:cs="Times New Roman"/>
          <w:bCs/>
          <w:iCs/>
          <w:szCs w:val="28"/>
          <w:lang w:eastAsia="ru-RU"/>
        </w:rPr>
        <w:t xml:space="preserve"> района Очаково-Матвеевское" проводился мониторинг на предмет выявления брошенного и разукомплектованного автотранспорта. </w:t>
      </w:r>
    </w:p>
    <w:p w:rsidR="006D660D" w:rsidRDefault="006D660D" w:rsidP="006D660D">
      <w:pPr>
        <w:ind w:firstLine="709"/>
        <w:rPr>
          <w:rFonts w:eastAsia="Calibri" w:cs="Times New Roman"/>
          <w:bCs/>
          <w:iCs/>
          <w:szCs w:val="28"/>
        </w:rPr>
      </w:pPr>
      <w:r w:rsidRPr="006D660D">
        <w:rPr>
          <w:rFonts w:eastAsia="Calibri" w:cs="Times New Roman"/>
          <w:bCs/>
          <w:iCs/>
          <w:szCs w:val="28"/>
        </w:rPr>
        <w:t>Всего за 2019 год выявлено 67 транспортных средств с признаками БРТС, из них 31 транспортных средства приведены в порядок или перемещены силами владельцев, 36 транспортных средств  признаны БРТС и эвакуированы  на площадку временного хранения ГБУ «Автомобильные дороги ЗАО».</w:t>
      </w:r>
    </w:p>
    <w:p w:rsidR="00A23D6B" w:rsidRDefault="00A23D6B" w:rsidP="006D660D">
      <w:pPr>
        <w:ind w:firstLine="709"/>
        <w:rPr>
          <w:rFonts w:eastAsia="Calibri" w:cs="Times New Roman"/>
          <w:bCs/>
          <w:iCs/>
          <w:szCs w:val="28"/>
        </w:rPr>
      </w:pPr>
    </w:p>
    <w:p w:rsidR="00A23D6B" w:rsidRDefault="00A23D6B" w:rsidP="006D660D">
      <w:pPr>
        <w:ind w:firstLine="709"/>
        <w:rPr>
          <w:rFonts w:cs="Times New Roman"/>
          <w:b/>
          <w:szCs w:val="28"/>
        </w:rPr>
      </w:pPr>
      <w:r>
        <w:rPr>
          <w:rFonts w:eastAsia="Calibri" w:cs="Times New Roman"/>
          <w:b/>
          <w:bCs/>
          <w:szCs w:val="28"/>
          <w:lang w:eastAsia="ru-RU"/>
        </w:rPr>
        <w:t>(Слайд 6.0</w:t>
      </w:r>
      <w:r w:rsidRPr="006D660D">
        <w:rPr>
          <w:rFonts w:eastAsia="Calibri" w:cs="Times New Roman"/>
          <w:b/>
          <w:bCs/>
          <w:szCs w:val="28"/>
          <w:lang w:eastAsia="ru-RU"/>
        </w:rPr>
        <w:t>)</w:t>
      </w:r>
    </w:p>
    <w:p w:rsidR="00A23D6B" w:rsidRDefault="00A23D6B" w:rsidP="006D660D">
      <w:pPr>
        <w:ind w:firstLine="709"/>
        <w:rPr>
          <w:rFonts w:cs="Times New Roman"/>
          <w:b/>
          <w:szCs w:val="28"/>
        </w:rPr>
      </w:pPr>
    </w:p>
    <w:p w:rsidR="00A23D6B" w:rsidRDefault="00A23D6B" w:rsidP="00A23D6B">
      <w:pPr>
        <w:ind w:firstLine="709"/>
        <w:jc w:val="center"/>
        <w:rPr>
          <w:rFonts w:cs="Times New Roman"/>
          <w:b/>
          <w:szCs w:val="28"/>
        </w:rPr>
      </w:pPr>
      <w:r w:rsidRPr="005E2D7C">
        <w:rPr>
          <w:rFonts w:cs="Times New Roman"/>
          <w:b/>
          <w:szCs w:val="28"/>
        </w:rPr>
        <w:t>Сфера соц</w:t>
      </w:r>
      <w:r>
        <w:rPr>
          <w:rFonts w:cs="Times New Roman"/>
          <w:b/>
          <w:szCs w:val="28"/>
        </w:rPr>
        <w:t>иальной политики.</w:t>
      </w:r>
    </w:p>
    <w:p w:rsidR="00A23D6B" w:rsidRDefault="00A23D6B" w:rsidP="00A23D6B">
      <w:pPr>
        <w:shd w:val="clear" w:color="auto" w:fill="FFFFFF" w:themeFill="background1"/>
        <w:ind w:firstLine="567"/>
        <w:contextualSpacing/>
        <w:rPr>
          <w:rFonts w:eastAsia="Times New Roman" w:cs="Times New Roman"/>
          <w:b/>
          <w:szCs w:val="28"/>
        </w:rPr>
      </w:pPr>
    </w:p>
    <w:p w:rsidR="00A23D6B" w:rsidRDefault="00A23D6B" w:rsidP="00A23D6B">
      <w:pPr>
        <w:shd w:val="clear" w:color="auto" w:fill="FFFFFF" w:themeFill="background1"/>
        <w:ind w:firstLine="567"/>
        <w:contextualSpacing/>
        <w:rPr>
          <w:rFonts w:eastAsia="Times New Roman" w:cs="Times New Roman"/>
          <w:b/>
          <w:szCs w:val="28"/>
        </w:rPr>
      </w:pPr>
      <w:r w:rsidRPr="005E2D7C">
        <w:rPr>
          <w:rFonts w:eastAsia="Times New Roman" w:cs="Times New Roman"/>
          <w:b/>
          <w:szCs w:val="28"/>
        </w:rPr>
        <w:t xml:space="preserve">(Слайд </w:t>
      </w:r>
      <w:r>
        <w:rPr>
          <w:rFonts w:eastAsia="Times New Roman" w:cs="Times New Roman"/>
          <w:b/>
          <w:szCs w:val="28"/>
        </w:rPr>
        <w:t>6.</w:t>
      </w:r>
      <w:r w:rsidRPr="005E2D7C">
        <w:rPr>
          <w:rFonts w:eastAsia="Times New Roman" w:cs="Times New Roman"/>
          <w:b/>
          <w:szCs w:val="28"/>
        </w:rPr>
        <w:t xml:space="preserve">1) </w:t>
      </w:r>
    </w:p>
    <w:p w:rsidR="00A23D6B" w:rsidRDefault="00A23D6B" w:rsidP="00A23D6B">
      <w:pPr>
        <w:shd w:val="clear" w:color="auto" w:fill="FFFFFF" w:themeFill="background1"/>
        <w:ind w:firstLine="567"/>
        <w:contextualSpacing/>
        <w:rPr>
          <w:rFonts w:eastAsia="Times New Roman" w:cs="Times New Roman"/>
          <w:b/>
          <w:szCs w:val="28"/>
        </w:rPr>
      </w:pPr>
    </w:p>
    <w:p w:rsidR="00A23D6B" w:rsidRDefault="00A23D6B" w:rsidP="00A23D6B">
      <w:pPr>
        <w:shd w:val="clear" w:color="auto" w:fill="FFFFFF" w:themeFill="background1"/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>В соответствии с постановлением Правительства Москвы от 13.09.2012 № 484-ПП «О дополнительных мероприятиях по социально-экономическому развитию районов города Москвы» и в целях поддержания и создания условий для реализации потребностей жителей различных категорий района Очаково-Матвеевское в сфере образования, медицины, социального обеспечения в 2019 году управой проводилась работа, направленная на поддержание стабильности в области социальной политики.</w:t>
      </w:r>
    </w:p>
    <w:p w:rsidR="00A23D6B" w:rsidRPr="005E2D7C" w:rsidRDefault="00A23D6B" w:rsidP="00A23D6B">
      <w:pPr>
        <w:shd w:val="clear" w:color="auto" w:fill="FFFFFF" w:themeFill="background1"/>
        <w:ind w:firstLine="567"/>
        <w:contextualSpacing/>
        <w:rPr>
          <w:rFonts w:eastAsia="Times New Roman" w:cs="Times New Roman"/>
          <w:b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b/>
          <w:szCs w:val="28"/>
        </w:rPr>
        <w:t xml:space="preserve">(Слайд </w:t>
      </w:r>
      <w:r>
        <w:rPr>
          <w:rFonts w:eastAsia="Times New Roman" w:cs="Times New Roman"/>
          <w:b/>
          <w:szCs w:val="28"/>
        </w:rPr>
        <w:t>6.</w:t>
      </w:r>
      <w:r w:rsidRPr="005E2D7C">
        <w:rPr>
          <w:rFonts w:eastAsia="Times New Roman" w:cs="Times New Roman"/>
          <w:b/>
          <w:szCs w:val="28"/>
        </w:rPr>
        <w:t>2)</w:t>
      </w:r>
      <w:r w:rsidRPr="005E2D7C">
        <w:rPr>
          <w:rFonts w:eastAsia="Times New Roman" w:cs="Times New Roman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>В 2019 году в рамках реализации Государственной программы «Социальная поддержка жителей города Москвы» управой района Очаково-Матвеевское на регулярной основе проводились мероприятия, направленные на повышение качества жизни граждан, нуждающихся в социальной поддержке.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>Основной задачей в области</w:t>
      </w:r>
      <w:r w:rsidRPr="005E2D7C">
        <w:rPr>
          <w:rFonts w:eastAsia="Times New Roman" w:cs="Times New Roman"/>
          <w:b/>
          <w:szCs w:val="28"/>
        </w:rPr>
        <w:t xml:space="preserve"> </w:t>
      </w:r>
      <w:r w:rsidRPr="005E2D7C">
        <w:rPr>
          <w:rFonts w:eastAsia="Times New Roman" w:cs="Times New Roman"/>
          <w:szCs w:val="28"/>
        </w:rPr>
        <w:t xml:space="preserve"> социальной поддержки населения управы района является оказание адресной помощи жителям района, в основном, участникам и ветеранам Великой Отечественной войны, пенсионерам, участникам боевых действий, многодетным, неполным семьям с детьми и другим малоимущим и малообеспеченным жителям.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 xml:space="preserve">В рамках организации работы по социальной поддержке льготных категорий и малоимущих граждан в пределах доведенных объемов бюджетных ассигнований при управе района осуществляет свою </w:t>
      </w:r>
      <w:r w:rsidRPr="005E2D7C">
        <w:rPr>
          <w:rFonts w:eastAsia="Times New Roman" w:cs="Times New Roman"/>
          <w:szCs w:val="28"/>
        </w:rPr>
        <w:lastRenderedPageBreak/>
        <w:t>деятельность Комиссия по оказанию адресной социальной помощи нуждающимся жителям района Очаково-Матвеевское города Москвы.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 xml:space="preserve">На основании утвержденного Положения о Комиссии, адресная помощь социально незащищенным слоям населения производилась в виде выплат материальной помощи, оплаты банных услуг, ремонта квартир участникам и ветеранам Великой Отечественной войны. </w:t>
      </w:r>
      <w:r w:rsidRPr="005E2D7C">
        <w:rPr>
          <w:rFonts w:eastAsia="Times New Roman" w:cs="Times New Roman"/>
          <w:szCs w:val="28"/>
        </w:rPr>
        <w:tab/>
      </w:r>
      <w:r w:rsidRPr="005E2D7C">
        <w:rPr>
          <w:rFonts w:eastAsia="Times New Roman" w:cs="Times New Roman"/>
          <w:szCs w:val="28"/>
        </w:rPr>
        <w:tab/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b/>
          <w:szCs w:val="28"/>
        </w:rPr>
        <w:t xml:space="preserve"> </w:t>
      </w:r>
      <w:r w:rsidRPr="005E2D7C">
        <w:rPr>
          <w:rFonts w:eastAsia="Times New Roman" w:cs="Times New Roman"/>
          <w:szCs w:val="28"/>
        </w:rPr>
        <w:t>Адресная помощь в 2019 году оказана</w:t>
      </w:r>
      <w:r w:rsidRPr="005E2D7C">
        <w:rPr>
          <w:rFonts w:eastAsia="Times New Roman" w:cs="Times New Roman"/>
          <w:b/>
          <w:szCs w:val="28"/>
        </w:rPr>
        <w:t xml:space="preserve"> </w:t>
      </w:r>
      <w:r w:rsidRPr="005E2D7C">
        <w:rPr>
          <w:rFonts w:eastAsia="Times New Roman" w:cs="Times New Roman"/>
          <w:b/>
          <w:color w:val="000000" w:themeColor="text1"/>
          <w:szCs w:val="28"/>
        </w:rPr>
        <w:t>139</w:t>
      </w:r>
      <w:r w:rsidRPr="005E2D7C">
        <w:rPr>
          <w:rFonts w:eastAsia="Times New Roman" w:cs="Times New Roman"/>
          <w:b/>
          <w:szCs w:val="28"/>
        </w:rPr>
        <w:t xml:space="preserve"> </w:t>
      </w:r>
      <w:r w:rsidRPr="005E2D7C">
        <w:rPr>
          <w:rFonts w:eastAsia="Times New Roman" w:cs="Times New Roman"/>
          <w:szCs w:val="28"/>
        </w:rPr>
        <w:t>жителям района</w:t>
      </w:r>
      <w:r w:rsidRPr="005E2D7C">
        <w:rPr>
          <w:rFonts w:eastAsia="Times New Roman" w:cs="Times New Roman"/>
          <w:b/>
          <w:szCs w:val="28"/>
        </w:rPr>
        <w:t xml:space="preserve">, 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было затрачено </w:t>
      </w:r>
      <w:r>
        <w:rPr>
          <w:rFonts w:eastAsia="Times New Roman" w:cs="Times New Roman"/>
          <w:b/>
          <w:color w:val="000000" w:themeColor="text1"/>
          <w:szCs w:val="28"/>
        </w:rPr>
        <w:t>1 365 739,82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 рублей.  Оказана следующая помощь:</w:t>
      </w:r>
    </w:p>
    <w:p w:rsidR="00A23D6B" w:rsidRPr="005E2D7C" w:rsidRDefault="00A23D6B" w:rsidP="00A23D6B">
      <w:pPr>
        <w:pStyle w:val="a5"/>
        <w:numPr>
          <w:ilvl w:val="0"/>
          <w:numId w:val="36"/>
        </w:numPr>
        <w:ind w:left="0" w:firstLine="567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 xml:space="preserve">выполнен ремонт квартир </w:t>
      </w:r>
      <w:r>
        <w:rPr>
          <w:rFonts w:eastAsia="Times New Roman" w:cs="Times New Roman"/>
          <w:color w:val="000000" w:themeColor="text1"/>
          <w:szCs w:val="28"/>
        </w:rPr>
        <w:t>3</w:t>
      </w:r>
      <w:r w:rsidRPr="00F07638">
        <w:rPr>
          <w:rFonts w:eastAsia="Times New Roman" w:cs="Times New Roman"/>
          <w:color w:val="000000" w:themeColor="text1"/>
          <w:szCs w:val="28"/>
        </w:rPr>
        <w:t xml:space="preserve"> ветеранам ВОВ</w:t>
      </w:r>
      <w:r>
        <w:rPr>
          <w:rFonts w:eastAsia="Times New Roman" w:cs="Times New Roman"/>
          <w:color w:val="000000" w:themeColor="text1"/>
          <w:szCs w:val="28"/>
        </w:rPr>
        <w:t xml:space="preserve"> и 2 участникам ВОВ на сумму </w:t>
      </w:r>
      <w:r w:rsidRPr="005E2D7C">
        <w:rPr>
          <w:rFonts w:eastAsia="Times New Roman" w:cs="Times New Roman"/>
          <w:b/>
          <w:color w:val="000000" w:themeColor="text1"/>
          <w:szCs w:val="28"/>
        </w:rPr>
        <w:t>500 239,</w:t>
      </w:r>
      <w:r>
        <w:rPr>
          <w:rFonts w:eastAsia="Times New Roman" w:cs="Times New Roman"/>
          <w:b/>
          <w:color w:val="000000" w:themeColor="text1"/>
          <w:szCs w:val="28"/>
        </w:rPr>
        <w:t>82</w:t>
      </w:r>
      <w:r w:rsidRPr="005E2D7C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рублей;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 </w:t>
      </w:r>
    </w:p>
    <w:p w:rsidR="00A23D6B" w:rsidRPr="005E2D7C" w:rsidRDefault="00A23D6B" w:rsidP="00A23D6B">
      <w:pPr>
        <w:pStyle w:val="a5"/>
        <w:numPr>
          <w:ilvl w:val="0"/>
          <w:numId w:val="36"/>
        </w:numPr>
        <w:ind w:hanging="153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 xml:space="preserve">оказана материальная помощь в виде денежных выплат </w:t>
      </w:r>
      <w:r w:rsidRPr="00F07638">
        <w:rPr>
          <w:rFonts w:eastAsia="Times New Roman" w:cs="Times New Roman"/>
          <w:color w:val="000000" w:themeColor="text1"/>
          <w:szCs w:val="28"/>
        </w:rPr>
        <w:t>80 жителям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 района в размере </w:t>
      </w:r>
      <w:r w:rsidRPr="00F07638">
        <w:rPr>
          <w:rFonts w:eastAsia="Times New Roman" w:cs="Times New Roman"/>
          <w:b/>
          <w:color w:val="000000" w:themeColor="text1"/>
          <w:szCs w:val="28"/>
        </w:rPr>
        <w:t>567 000,0</w:t>
      </w:r>
      <w:r>
        <w:rPr>
          <w:rFonts w:eastAsia="Times New Roman" w:cs="Times New Roman"/>
          <w:b/>
          <w:color w:val="000000" w:themeColor="text1"/>
          <w:szCs w:val="28"/>
        </w:rPr>
        <w:t xml:space="preserve">0 </w:t>
      </w:r>
      <w:r w:rsidRPr="005E2D7C">
        <w:rPr>
          <w:rFonts w:eastAsia="Times New Roman" w:cs="Times New Roman"/>
          <w:color w:val="000000" w:themeColor="text1"/>
          <w:szCs w:val="28"/>
        </w:rPr>
        <w:t>рублей</w:t>
      </w:r>
      <w:r>
        <w:rPr>
          <w:rFonts w:eastAsia="Times New Roman" w:cs="Times New Roman"/>
          <w:color w:val="000000" w:themeColor="text1"/>
          <w:szCs w:val="28"/>
        </w:rPr>
        <w:t>;</w:t>
      </w:r>
    </w:p>
    <w:p w:rsidR="00A23D6B" w:rsidRPr="00A23D6B" w:rsidRDefault="00A23D6B" w:rsidP="00A23D6B">
      <w:pPr>
        <w:pStyle w:val="a5"/>
        <w:numPr>
          <w:ilvl w:val="0"/>
          <w:numId w:val="36"/>
        </w:numPr>
        <w:ind w:left="0" w:firstLine="567"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выдано</w:t>
      </w:r>
      <w:r w:rsidRPr="005E2D7C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Pr="00F07638">
        <w:rPr>
          <w:rFonts w:eastAsia="Times New Roman" w:cs="Times New Roman"/>
          <w:color w:val="000000" w:themeColor="text1"/>
          <w:szCs w:val="28"/>
        </w:rPr>
        <w:t>300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 льготных талонов  на оказание банных услуг </w:t>
      </w:r>
      <w:r w:rsidRPr="00F07638">
        <w:rPr>
          <w:rFonts w:eastAsia="Times New Roman" w:cs="Times New Roman"/>
          <w:color w:val="000000" w:themeColor="text1"/>
          <w:szCs w:val="28"/>
        </w:rPr>
        <w:t xml:space="preserve">54 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жителям льготных категорий на сумму </w:t>
      </w:r>
      <w:r>
        <w:rPr>
          <w:rFonts w:eastAsia="Times New Roman" w:cs="Times New Roman"/>
          <w:b/>
          <w:color w:val="000000" w:themeColor="text1"/>
          <w:szCs w:val="28"/>
        </w:rPr>
        <w:t>298 5</w:t>
      </w:r>
      <w:r w:rsidRPr="005E2D7C">
        <w:rPr>
          <w:rFonts w:eastAsia="Times New Roman" w:cs="Times New Roman"/>
          <w:b/>
          <w:color w:val="000000" w:themeColor="text1"/>
          <w:szCs w:val="28"/>
        </w:rPr>
        <w:t xml:space="preserve">00,00  </w:t>
      </w:r>
      <w:r w:rsidRPr="005E2D7C">
        <w:rPr>
          <w:rFonts w:eastAsia="Times New Roman" w:cs="Times New Roman"/>
          <w:color w:val="000000" w:themeColor="text1"/>
          <w:szCs w:val="28"/>
        </w:rPr>
        <w:t>рублей.</w:t>
      </w:r>
    </w:p>
    <w:p w:rsidR="00A23D6B" w:rsidRPr="00A23D6B" w:rsidRDefault="00A23D6B" w:rsidP="00A23D6B">
      <w:pPr>
        <w:rPr>
          <w:rFonts w:eastAsia="Times New Roman"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b/>
          <w:szCs w:val="28"/>
        </w:rPr>
        <w:t xml:space="preserve">(Слайд </w:t>
      </w:r>
      <w:r>
        <w:rPr>
          <w:rFonts w:eastAsia="Times New Roman" w:cs="Times New Roman"/>
          <w:b/>
          <w:szCs w:val="28"/>
        </w:rPr>
        <w:t>6.3</w:t>
      </w:r>
      <w:r w:rsidRPr="005E2D7C">
        <w:rPr>
          <w:rFonts w:eastAsia="Times New Roman" w:cs="Times New Roman"/>
          <w:b/>
          <w:szCs w:val="28"/>
        </w:rPr>
        <w:t>)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</w:p>
    <w:p w:rsidR="00A23D6B" w:rsidRPr="00EE3FD0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 xml:space="preserve">К памятным </w:t>
      </w:r>
      <w:r w:rsidRPr="00EE3FD0">
        <w:rPr>
          <w:rFonts w:eastAsia="Times New Roman" w:cs="Times New Roman"/>
          <w:color w:val="000000" w:themeColor="text1"/>
          <w:szCs w:val="28"/>
        </w:rPr>
        <w:t>и праздничным датам были вручены продуктовые наборы жителям льготных категорий населения</w:t>
      </w:r>
      <w:r w:rsidRPr="00EE3FD0">
        <w:rPr>
          <w:rFonts w:cs="Times New Roman"/>
          <w:szCs w:val="28"/>
        </w:rPr>
        <w:t xml:space="preserve"> </w:t>
      </w:r>
      <w:r w:rsidRPr="00EE3FD0">
        <w:rPr>
          <w:rFonts w:eastAsia="Times New Roman" w:cs="Times New Roman"/>
          <w:color w:val="000000" w:themeColor="text1"/>
          <w:szCs w:val="28"/>
        </w:rPr>
        <w:t xml:space="preserve">на сумму </w:t>
      </w:r>
      <w:r w:rsidRPr="00EE3FD0">
        <w:rPr>
          <w:rFonts w:eastAsia="Times New Roman" w:cs="Times New Roman"/>
          <w:b/>
          <w:color w:val="000000" w:themeColor="text1"/>
          <w:szCs w:val="28"/>
        </w:rPr>
        <w:t>1100000,0</w:t>
      </w:r>
      <w:r w:rsidRPr="00EE3FD0">
        <w:rPr>
          <w:rFonts w:eastAsia="Times New Roman" w:cs="Times New Roman"/>
          <w:color w:val="000000" w:themeColor="text1"/>
          <w:szCs w:val="28"/>
        </w:rPr>
        <w:t xml:space="preserve"> рублей в количестве: </w:t>
      </w:r>
    </w:p>
    <w:p w:rsidR="00A23D6B" w:rsidRPr="00EE3FD0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  <w:r w:rsidRPr="00EE3FD0">
        <w:rPr>
          <w:rFonts w:eastAsia="Times New Roman" w:cs="Times New Roman"/>
          <w:color w:val="000000" w:themeColor="text1"/>
          <w:szCs w:val="28"/>
        </w:rPr>
        <w:t xml:space="preserve">250 шт. – День Победы, </w:t>
      </w:r>
    </w:p>
    <w:p w:rsidR="00A23D6B" w:rsidRPr="00EE3FD0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  <w:r w:rsidRPr="00EE3FD0">
        <w:rPr>
          <w:rFonts w:eastAsia="Times New Roman" w:cs="Times New Roman"/>
          <w:color w:val="000000" w:themeColor="text1"/>
          <w:szCs w:val="28"/>
        </w:rPr>
        <w:t xml:space="preserve">250 шт. – День города,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color w:val="000000" w:themeColor="text1"/>
          <w:szCs w:val="28"/>
        </w:rPr>
      </w:pPr>
      <w:r w:rsidRPr="00EE3FD0">
        <w:rPr>
          <w:rFonts w:eastAsia="Times New Roman" w:cs="Times New Roman"/>
          <w:color w:val="000000" w:themeColor="text1"/>
          <w:szCs w:val="28"/>
        </w:rPr>
        <w:t>650 шт. – Новый год.</w:t>
      </w:r>
    </w:p>
    <w:p w:rsidR="00A23D6B" w:rsidRPr="00EE3FD0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b/>
          <w:szCs w:val="28"/>
        </w:rPr>
        <w:t xml:space="preserve">(Слайд </w:t>
      </w:r>
      <w:r>
        <w:rPr>
          <w:rFonts w:eastAsia="Times New Roman" w:cs="Times New Roman"/>
          <w:b/>
          <w:szCs w:val="28"/>
        </w:rPr>
        <w:t>6.4</w:t>
      </w:r>
      <w:r w:rsidRPr="005E2D7C">
        <w:rPr>
          <w:rFonts w:eastAsia="Times New Roman" w:cs="Times New Roman"/>
          <w:b/>
          <w:szCs w:val="28"/>
        </w:rPr>
        <w:t>)</w:t>
      </w:r>
      <w:r>
        <w:rPr>
          <w:rFonts w:eastAsia="Times New Roman" w:cs="Times New Roman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EE3FD0">
        <w:rPr>
          <w:rFonts w:eastAsia="Times New Roman" w:cs="Times New Roman"/>
          <w:szCs w:val="28"/>
        </w:rPr>
        <w:t>Приобретены товары длительного пользования</w:t>
      </w:r>
      <w:r>
        <w:rPr>
          <w:rFonts w:eastAsia="Times New Roman" w:cs="Times New Roman"/>
          <w:szCs w:val="28"/>
        </w:rPr>
        <w:t xml:space="preserve"> </w:t>
      </w:r>
      <w:r w:rsidRPr="00EE3FD0">
        <w:rPr>
          <w:rFonts w:eastAsia="Times New Roman" w:cs="Times New Roman"/>
          <w:szCs w:val="28"/>
        </w:rPr>
        <w:t>(</w:t>
      </w:r>
      <w:proofErr w:type="spellStart"/>
      <w:r w:rsidRPr="00EE3FD0">
        <w:rPr>
          <w:rFonts w:eastAsia="Times New Roman" w:cs="Times New Roman"/>
          <w:szCs w:val="28"/>
        </w:rPr>
        <w:t>мультиварки</w:t>
      </w:r>
      <w:proofErr w:type="spellEnd"/>
      <w:r w:rsidRPr="00EE3FD0">
        <w:rPr>
          <w:rFonts w:eastAsia="Times New Roman" w:cs="Times New Roman"/>
          <w:szCs w:val="28"/>
        </w:rPr>
        <w:t xml:space="preserve"> – 100 шт., электрические соковыжималки - 25 шт.)</w:t>
      </w:r>
      <w:r>
        <w:rPr>
          <w:rFonts w:eastAsia="Times New Roman" w:cs="Times New Roman"/>
          <w:szCs w:val="28"/>
        </w:rPr>
        <w:t xml:space="preserve"> </w:t>
      </w:r>
      <w:r w:rsidRPr="00EE3FD0">
        <w:rPr>
          <w:rFonts w:eastAsia="Times New Roman" w:cs="Times New Roman"/>
          <w:szCs w:val="28"/>
        </w:rPr>
        <w:t xml:space="preserve">льготным категориям граждан </w:t>
      </w:r>
      <w:r w:rsidRPr="00ED6185">
        <w:rPr>
          <w:rFonts w:eastAsia="Times New Roman" w:cs="Times New Roman"/>
          <w:szCs w:val="28"/>
        </w:rPr>
        <w:t xml:space="preserve">в рамках организации мероприятий по социально-экономическому развитию района Очаково-Матвеевское  </w:t>
      </w:r>
      <w:r w:rsidRPr="00EE3FD0">
        <w:rPr>
          <w:rFonts w:eastAsia="Times New Roman" w:cs="Times New Roman"/>
          <w:szCs w:val="28"/>
        </w:rPr>
        <w:t>на</w:t>
      </w:r>
      <w:r w:rsidRPr="005E2D7C">
        <w:rPr>
          <w:rFonts w:eastAsia="Times New Roman" w:cs="Times New Roman"/>
          <w:szCs w:val="28"/>
        </w:rPr>
        <w:t xml:space="preserve"> общую сумму: </w:t>
      </w:r>
      <w:r w:rsidRPr="005E2D7C">
        <w:rPr>
          <w:rFonts w:eastAsia="Times New Roman" w:cs="Times New Roman"/>
          <w:b/>
          <w:szCs w:val="28"/>
        </w:rPr>
        <w:t>438 000,0</w:t>
      </w:r>
      <w:r w:rsidRPr="005E2D7C">
        <w:rPr>
          <w:rFonts w:eastAsia="Times New Roman" w:cs="Times New Roman"/>
          <w:szCs w:val="28"/>
        </w:rPr>
        <w:t xml:space="preserve"> руб.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b/>
          <w:szCs w:val="28"/>
        </w:rPr>
        <w:t xml:space="preserve">(Слайд </w:t>
      </w:r>
      <w:r>
        <w:rPr>
          <w:rFonts w:eastAsia="Times New Roman" w:cs="Times New Roman"/>
          <w:b/>
          <w:szCs w:val="28"/>
        </w:rPr>
        <w:t>6.5</w:t>
      </w:r>
      <w:r w:rsidRPr="005E2D7C">
        <w:rPr>
          <w:rFonts w:eastAsia="Times New Roman" w:cs="Times New Roman"/>
          <w:b/>
          <w:szCs w:val="28"/>
        </w:rPr>
        <w:t>)</w:t>
      </w:r>
      <w:r w:rsidRPr="005E2D7C">
        <w:rPr>
          <w:rFonts w:eastAsia="Times New Roman" w:cs="Times New Roman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szCs w:val="28"/>
        </w:rPr>
      </w:pPr>
      <w:r w:rsidRPr="005E2D7C">
        <w:rPr>
          <w:rFonts w:eastAsia="Times New Roman" w:cs="Times New Roman"/>
          <w:szCs w:val="28"/>
        </w:rPr>
        <w:t xml:space="preserve">В преддверии Нового года и Рождества Христова семьям льготных категорий района Очаково-Матвеевское были выданы билеты с подарками на городские и окружные новогодние представления в Гостиные двор, Цирк на проспекте Вернадского, во Дворец гимнастики Ирины Винер-Усмановой и пр. на сумму </w:t>
      </w:r>
      <w:r w:rsidRPr="005E2D7C">
        <w:rPr>
          <w:rFonts w:eastAsia="Times New Roman" w:cs="Times New Roman"/>
          <w:b/>
          <w:szCs w:val="28"/>
        </w:rPr>
        <w:t>699 950</w:t>
      </w:r>
      <w:r w:rsidRPr="005E2D7C">
        <w:rPr>
          <w:rFonts w:eastAsia="Times New Roman" w:cs="Times New Roman"/>
          <w:szCs w:val="28"/>
        </w:rPr>
        <w:t xml:space="preserve"> руб.</w:t>
      </w:r>
      <w:r w:rsidRPr="005E2D7C">
        <w:rPr>
          <w:rFonts w:eastAsia="Times New Roman" w:cs="Times New Roman"/>
          <w:b/>
          <w:szCs w:val="28"/>
        </w:rPr>
        <w:t xml:space="preserve"> 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b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  <w:r w:rsidRPr="00DF0E1C">
        <w:rPr>
          <w:rFonts w:eastAsia="Times New Roman" w:cs="Times New Roman"/>
          <w:b/>
          <w:szCs w:val="28"/>
        </w:rPr>
        <w:t>(Слайд 6</w:t>
      </w:r>
      <w:r>
        <w:rPr>
          <w:rFonts w:eastAsia="Times New Roman" w:cs="Times New Roman"/>
          <w:b/>
          <w:szCs w:val="28"/>
        </w:rPr>
        <w:t>.6</w:t>
      </w:r>
      <w:r w:rsidRPr="00DF0E1C">
        <w:rPr>
          <w:rFonts w:eastAsia="Times New Roman" w:cs="Times New Roman"/>
          <w:b/>
          <w:szCs w:val="28"/>
        </w:rPr>
        <w:t>)</w:t>
      </w:r>
      <w:r w:rsidRPr="00DF0E1C">
        <w:rPr>
          <w:rFonts w:eastAsia="Times New Roman" w:cs="Times New Roman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szCs w:val="28"/>
        </w:rPr>
      </w:pP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 w:rsidRPr="00DF0E1C">
        <w:rPr>
          <w:rFonts w:eastAsia="Times New Roman" w:cs="Times New Roman"/>
          <w:bCs/>
          <w:szCs w:val="28"/>
        </w:rPr>
        <w:t>В соответствии с распоряжением от 14 августа 2018 года № 96-Р</w:t>
      </w:r>
      <w:r w:rsidRPr="005E2D7C">
        <w:rPr>
          <w:rFonts w:eastAsia="Times New Roman" w:cs="Times New Roman"/>
          <w:bCs/>
          <w:szCs w:val="28"/>
        </w:rPr>
        <w:t xml:space="preserve"> в управе района Очаково-Матвеевское создана рабочая группа по обследованию жилых помещений,</w:t>
      </w:r>
      <w:r w:rsidRPr="005E2D7C">
        <w:rPr>
          <w:rFonts w:cs="Times New Roman"/>
          <w:szCs w:val="28"/>
        </w:rPr>
        <w:t xml:space="preserve"> </w:t>
      </w:r>
      <w:r w:rsidRPr="005E2D7C">
        <w:rPr>
          <w:rFonts w:eastAsia="Times New Roman" w:cs="Times New Roman"/>
          <w:bCs/>
          <w:szCs w:val="28"/>
        </w:rPr>
        <w:t xml:space="preserve">в которых проживают инвалиды и общего имущества в МКД, в целях их приспособления с учетом потребностей </w:t>
      </w:r>
      <w:r w:rsidRPr="005E2D7C">
        <w:rPr>
          <w:rFonts w:eastAsia="Times New Roman" w:cs="Times New Roman"/>
          <w:bCs/>
          <w:szCs w:val="28"/>
        </w:rPr>
        <w:lastRenderedPageBreak/>
        <w:t xml:space="preserve">инвалидов и обеспечения условий их доступности согласно распоряжения </w:t>
      </w:r>
      <w:r w:rsidRPr="00DF0E1C">
        <w:rPr>
          <w:rFonts w:eastAsia="Times New Roman" w:cs="Times New Roman"/>
          <w:bCs/>
          <w:szCs w:val="28"/>
        </w:rPr>
        <w:t>Префектуры ЗАО от 20.07.2017 г. № 393-РП.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 w:rsidRPr="005E2D7C">
        <w:rPr>
          <w:rFonts w:eastAsia="Times New Roman" w:cs="Times New Roman"/>
          <w:bCs/>
          <w:szCs w:val="28"/>
        </w:rPr>
        <w:t xml:space="preserve">В 2019 году рабочей группой проведены </w:t>
      </w:r>
      <w:r>
        <w:rPr>
          <w:rFonts w:eastAsia="Times New Roman" w:cs="Times New Roman"/>
          <w:bCs/>
          <w:szCs w:val="28"/>
        </w:rPr>
        <w:t>комиссионные обследования подъездов МКД на предмет технической возможности установки подъемных платформ для инвалидов и маломобильных групп населения по следующим адресам:</w:t>
      </w:r>
    </w:p>
    <w:p w:rsidR="00A23D6B" w:rsidRDefault="00A23D6B" w:rsidP="00A23D6B">
      <w:pPr>
        <w:ind w:firstLine="567"/>
        <w:contextualSpacing/>
        <w:rPr>
          <w:rFonts w:eastAsia="Calibri" w:cs="Times New Roman"/>
          <w:szCs w:val="28"/>
        </w:rPr>
      </w:pPr>
      <w:r w:rsidRPr="005E2D7C">
        <w:rPr>
          <w:rFonts w:eastAsia="Calibri" w:cs="Times New Roman"/>
          <w:szCs w:val="28"/>
        </w:rPr>
        <w:t xml:space="preserve">- ул. Б. Очаковская, д. </w:t>
      </w:r>
      <w:r>
        <w:rPr>
          <w:rFonts w:eastAsia="Calibri" w:cs="Times New Roman"/>
          <w:szCs w:val="28"/>
        </w:rPr>
        <w:t>32</w:t>
      </w:r>
      <w:r w:rsidRPr="005E2D7C">
        <w:rPr>
          <w:rFonts w:eastAsia="Calibri" w:cs="Times New Roman"/>
          <w:szCs w:val="28"/>
        </w:rPr>
        <w:t xml:space="preserve">, п. </w:t>
      </w:r>
      <w:r>
        <w:rPr>
          <w:rFonts w:eastAsia="Calibri" w:cs="Times New Roman"/>
          <w:szCs w:val="28"/>
        </w:rPr>
        <w:t>2</w:t>
      </w:r>
      <w:r w:rsidRPr="005E2D7C">
        <w:rPr>
          <w:rFonts w:eastAsia="Calibri" w:cs="Times New Roman"/>
          <w:szCs w:val="28"/>
        </w:rPr>
        <w:t>;</w:t>
      </w:r>
    </w:p>
    <w:p w:rsidR="00A23D6B" w:rsidRDefault="00A23D6B" w:rsidP="00A23D6B">
      <w:pPr>
        <w:ind w:firstLine="567"/>
        <w:contextualSpacing/>
        <w:rPr>
          <w:rFonts w:eastAsia="Calibri" w:cs="Times New Roman"/>
          <w:szCs w:val="28"/>
        </w:rPr>
      </w:pPr>
      <w:r w:rsidRPr="005E2D7C">
        <w:rPr>
          <w:rFonts w:eastAsia="Calibri" w:cs="Times New Roman"/>
          <w:szCs w:val="28"/>
        </w:rPr>
        <w:t xml:space="preserve">- ул. Б. Очаковская, д. </w:t>
      </w:r>
      <w:r>
        <w:rPr>
          <w:rFonts w:eastAsia="Calibri" w:cs="Times New Roman"/>
          <w:szCs w:val="28"/>
        </w:rPr>
        <w:t>32</w:t>
      </w:r>
      <w:r w:rsidRPr="005E2D7C">
        <w:rPr>
          <w:rFonts w:eastAsia="Calibri" w:cs="Times New Roman"/>
          <w:szCs w:val="28"/>
        </w:rPr>
        <w:t xml:space="preserve">, п. </w:t>
      </w:r>
      <w:r>
        <w:rPr>
          <w:rFonts w:eastAsia="Calibri" w:cs="Times New Roman"/>
          <w:szCs w:val="28"/>
        </w:rPr>
        <w:t>3</w:t>
      </w:r>
      <w:r w:rsidRPr="005E2D7C">
        <w:rPr>
          <w:rFonts w:eastAsia="Calibri" w:cs="Times New Roman"/>
          <w:szCs w:val="28"/>
        </w:rPr>
        <w:t>;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 w:rsidRPr="005E2D7C">
        <w:rPr>
          <w:rFonts w:eastAsia="Calibri" w:cs="Times New Roman"/>
          <w:szCs w:val="28"/>
        </w:rPr>
        <w:t xml:space="preserve">- ул. Озерная, д. 29, корп. 3, п. </w:t>
      </w:r>
      <w:r>
        <w:rPr>
          <w:rFonts w:eastAsia="Calibri" w:cs="Times New Roman"/>
          <w:szCs w:val="28"/>
        </w:rPr>
        <w:t>1</w:t>
      </w:r>
      <w:r w:rsidRPr="005E2D7C">
        <w:rPr>
          <w:rFonts w:eastAsia="Calibri" w:cs="Times New Roman"/>
          <w:szCs w:val="28"/>
        </w:rPr>
        <w:t>;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Дополнительно сообщаю, что в 2019 году подъемные п</w:t>
      </w:r>
      <w:r w:rsidRPr="005E2D7C">
        <w:rPr>
          <w:rFonts w:eastAsia="Times New Roman" w:cs="Times New Roman"/>
          <w:bCs/>
          <w:szCs w:val="28"/>
        </w:rPr>
        <w:t>латформ</w:t>
      </w:r>
      <w:r>
        <w:rPr>
          <w:rFonts w:eastAsia="Times New Roman" w:cs="Times New Roman"/>
          <w:bCs/>
          <w:szCs w:val="28"/>
        </w:rPr>
        <w:t>ы установлены</w:t>
      </w:r>
      <w:r w:rsidRPr="005E2D7C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 xml:space="preserve">по </w:t>
      </w:r>
      <w:r w:rsidRPr="005E2D7C">
        <w:rPr>
          <w:rFonts w:eastAsia="Times New Roman" w:cs="Times New Roman"/>
          <w:bCs/>
          <w:szCs w:val="28"/>
        </w:rPr>
        <w:t>адресам:</w:t>
      </w:r>
    </w:p>
    <w:p w:rsidR="00A23D6B" w:rsidRDefault="00A23D6B" w:rsidP="00A23D6B">
      <w:pPr>
        <w:tabs>
          <w:tab w:val="left" w:pos="709"/>
        </w:tabs>
        <w:ind w:right="-851" w:firstLine="567"/>
        <w:contextualSpacing/>
        <w:rPr>
          <w:rFonts w:eastAsia="Calibri" w:cs="Times New Roman"/>
          <w:szCs w:val="28"/>
        </w:rPr>
      </w:pPr>
      <w:r w:rsidRPr="005E2D7C">
        <w:rPr>
          <w:rFonts w:eastAsia="Calibri" w:cs="Times New Roman"/>
          <w:szCs w:val="28"/>
        </w:rPr>
        <w:t>- ул. Озерная, д. 2</w:t>
      </w:r>
      <w:r>
        <w:rPr>
          <w:rFonts w:eastAsia="Calibri" w:cs="Times New Roman"/>
          <w:szCs w:val="28"/>
        </w:rPr>
        <w:t>3</w:t>
      </w:r>
      <w:r w:rsidRPr="005E2D7C">
        <w:rPr>
          <w:rFonts w:eastAsia="Calibri" w:cs="Times New Roman"/>
          <w:szCs w:val="28"/>
        </w:rPr>
        <w:t xml:space="preserve">, корп. </w:t>
      </w:r>
      <w:r>
        <w:rPr>
          <w:rFonts w:eastAsia="Calibri" w:cs="Times New Roman"/>
          <w:szCs w:val="28"/>
        </w:rPr>
        <w:t>2</w:t>
      </w:r>
      <w:r w:rsidRPr="005E2D7C">
        <w:rPr>
          <w:rFonts w:eastAsia="Calibri" w:cs="Times New Roman"/>
          <w:szCs w:val="28"/>
        </w:rPr>
        <w:t xml:space="preserve">, п. </w:t>
      </w:r>
      <w:r>
        <w:rPr>
          <w:rFonts w:eastAsia="Calibri" w:cs="Times New Roman"/>
          <w:szCs w:val="28"/>
        </w:rPr>
        <w:t>2</w:t>
      </w:r>
      <w:r w:rsidRPr="005E2D7C">
        <w:rPr>
          <w:rFonts w:eastAsia="Calibri" w:cs="Times New Roman"/>
          <w:szCs w:val="28"/>
        </w:rPr>
        <w:t>;</w:t>
      </w:r>
    </w:p>
    <w:p w:rsidR="00A23D6B" w:rsidRPr="005E2D7C" w:rsidRDefault="00A23D6B" w:rsidP="00A23D6B">
      <w:pPr>
        <w:tabs>
          <w:tab w:val="left" w:pos="709"/>
        </w:tabs>
        <w:ind w:right="-851" w:firstLine="567"/>
        <w:contextualSpacing/>
        <w:rPr>
          <w:rFonts w:eastAsia="Calibri" w:cs="Times New Roman"/>
          <w:szCs w:val="28"/>
        </w:rPr>
      </w:pPr>
      <w:r w:rsidRPr="005E2D7C">
        <w:rPr>
          <w:rFonts w:eastAsia="Calibri" w:cs="Times New Roman"/>
          <w:szCs w:val="28"/>
        </w:rPr>
        <w:t>- ул. Веерная д.30, к.2, п.1.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 w:rsidRPr="005E2D7C">
        <w:rPr>
          <w:rFonts w:eastAsia="Times New Roman" w:cs="Times New Roman"/>
          <w:bCs/>
          <w:szCs w:val="28"/>
        </w:rPr>
        <w:t xml:space="preserve">За 2019 год в районе были выполнены мероприятия в части формирования </w:t>
      </w:r>
      <w:proofErr w:type="spellStart"/>
      <w:r w:rsidRPr="005E2D7C">
        <w:rPr>
          <w:rFonts w:eastAsia="Times New Roman" w:cs="Times New Roman"/>
          <w:bCs/>
          <w:szCs w:val="28"/>
        </w:rPr>
        <w:t>безбарьерной</w:t>
      </w:r>
      <w:proofErr w:type="spellEnd"/>
      <w:r w:rsidRPr="005E2D7C">
        <w:rPr>
          <w:rFonts w:eastAsia="Times New Roman" w:cs="Times New Roman"/>
          <w:bCs/>
          <w:szCs w:val="28"/>
        </w:rPr>
        <w:t xml:space="preserve"> среды для инвалидов и маломобильных групп населения:</w:t>
      </w:r>
    </w:p>
    <w:p w:rsidR="00A23D6B" w:rsidRPr="00DF0E1C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 w:rsidRPr="00DF0E1C">
        <w:rPr>
          <w:rFonts w:eastAsia="Times New Roman" w:cs="Times New Roman"/>
          <w:bCs/>
          <w:szCs w:val="28"/>
        </w:rPr>
        <w:t>- понижение бортового камня у входных групп подъездов жилых домов и на детских спортивных площадках</w:t>
      </w:r>
      <w:r>
        <w:rPr>
          <w:rFonts w:eastAsia="Times New Roman" w:cs="Times New Roman"/>
          <w:bCs/>
          <w:szCs w:val="28"/>
        </w:rPr>
        <w:t xml:space="preserve"> (</w:t>
      </w:r>
      <w:proofErr w:type="spellStart"/>
      <w:r>
        <w:rPr>
          <w:rFonts w:eastAsia="Times New Roman" w:cs="Times New Roman"/>
          <w:bCs/>
          <w:szCs w:val="28"/>
        </w:rPr>
        <w:t>ул.</w:t>
      </w:r>
      <w:r w:rsidRPr="00657B9D">
        <w:rPr>
          <w:rFonts w:eastAsia="Times New Roman" w:cs="Times New Roman"/>
          <w:bCs/>
          <w:szCs w:val="28"/>
        </w:rPr>
        <w:t>Нежинская</w:t>
      </w:r>
      <w:proofErr w:type="spellEnd"/>
      <w:r w:rsidRPr="00657B9D">
        <w:rPr>
          <w:rFonts w:eastAsia="Times New Roman" w:cs="Times New Roman"/>
          <w:bCs/>
          <w:szCs w:val="28"/>
        </w:rPr>
        <w:t xml:space="preserve">, </w:t>
      </w:r>
      <w:r>
        <w:rPr>
          <w:rFonts w:eastAsia="Times New Roman" w:cs="Times New Roman"/>
          <w:bCs/>
          <w:szCs w:val="28"/>
        </w:rPr>
        <w:t>д.</w:t>
      </w:r>
      <w:r w:rsidRPr="00657B9D">
        <w:rPr>
          <w:rFonts w:eastAsia="Times New Roman" w:cs="Times New Roman"/>
          <w:bCs/>
          <w:szCs w:val="28"/>
        </w:rPr>
        <w:t xml:space="preserve">13, </w:t>
      </w:r>
      <w:proofErr w:type="spellStart"/>
      <w:r>
        <w:rPr>
          <w:rFonts w:eastAsia="Times New Roman" w:cs="Times New Roman"/>
          <w:bCs/>
          <w:szCs w:val="28"/>
        </w:rPr>
        <w:t>ул.</w:t>
      </w:r>
      <w:r w:rsidRPr="00657B9D">
        <w:rPr>
          <w:rFonts w:eastAsia="Times New Roman" w:cs="Times New Roman"/>
          <w:bCs/>
          <w:szCs w:val="28"/>
        </w:rPr>
        <w:t>Веерная</w:t>
      </w:r>
      <w:proofErr w:type="spellEnd"/>
      <w:r w:rsidRPr="00657B9D">
        <w:rPr>
          <w:rFonts w:eastAsia="Times New Roman" w:cs="Times New Roman"/>
          <w:bCs/>
          <w:szCs w:val="28"/>
        </w:rPr>
        <w:t xml:space="preserve">, </w:t>
      </w:r>
      <w:r>
        <w:rPr>
          <w:rFonts w:eastAsia="Times New Roman" w:cs="Times New Roman"/>
          <w:bCs/>
          <w:szCs w:val="28"/>
        </w:rPr>
        <w:t>д.</w:t>
      </w:r>
      <w:r w:rsidRPr="00657B9D">
        <w:rPr>
          <w:rFonts w:eastAsia="Times New Roman" w:cs="Times New Roman"/>
          <w:bCs/>
          <w:szCs w:val="28"/>
        </w:rPr>
        <w:t>1/1, 1/2, 1/4, 1/5</w:t>
      </w:r>
      <w:r>
        <w:rPr>
          <w:rFonts w:eastAsia="Times New Roman" w:cs="Times New Roman"/>
          <w:bCs/>
          <w:szCs w:val="28"/>
        </w:rPr>
        <w:t>)</w:t>
      </w:r>
      <w:r w:rsidRPr="00DF0E1C">
        <w:rPr>
          <w:rFonts w:eastAsia="Times New Roman" w:cs="Times New Roman"/>
          <w:bCs/>
          <w:szCs w:val="28"/>
        </w:rPr>
        <w:t>;</w:t>
      </w:r>
    </w:p>
    <w:p w:rsidR="00A23D6B" w:rsidRPr="00DF0E1C" w:rsidRDefault="00A23D6B" w:rsidP="00A23D6B">
      <w:pPr>
        <w:ind w:firstLine="567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Pr="00DF0E1C">
        <w:rPr>
          <w:rFonts w:eastAsia="Times New Roman" w:cs="Times New Roman"/>
          <w:bCs/>
          <w:szCs w:val="28"/>
        </w:rPr>
        <w:t>установка и нанесение знаков «Парковка для инвалидов»</w:t>
      </w:r>
      <w:r>
        <w:rPr>
          <w:rFonts w:eastAsia="Times New Roman" w:cs="Times New Roman"/>
          <w:bCs/>
          <w:szCs w:val="28"/>
        </w:rPr>
        <w:t xml:space="preserve"> (</w:t>
      </w:r>
      <w:proofErr w:type="spellStart"/>
      <w:r>
        <w:rPr>
          <w:rFonts w:eastAsia="Times New Roman" w:cs="Times New Roman"/>
          <w:bCs/>
          <w:szCs w:val="28"/>
        </w:rPr>
        <w:t>ул.</w:t>
      </w:r>
      <w:r w:rsidRPr="00657B9D">
        <w:rPr>
          <w:rFonts w:eastAsia="Times New Roman" w:cs="Times New Roman"/>
          <w:bCs/>
          <w:szCs w:val="28"/>
        </w:rPr>
        <w:t>Матвеевская</w:t>
      </w:r>
      <w:proofErr w:type="spellEnd"/>
      <w:r w:rsidRPr="00657B9D">
        <w:rPr>
          <w:rFonts w:eastAsia="Times New Roman" w:cs="Times New Roman"/>
          <w:bCs/>
          <w:szCs w:val="28"/>
        </w:rPr>
        <w:t xml:space="preserve">, </w:t>
      </w:r>
      <w:r>
        <w:rPr>
          <w:rFonts w:eastAsia="Times New Roman" w:cs="Times New Roman"/>
          <w:bCs/>
          <w:szCs w:val="28"/>
        </w:rPr>
        <w:t>д.</w:t>
      </w:r>
      <w:r w:rsidRPr="00657B9D">
        <w:rPr>
          <w:rFonts w:eastAsia="Times New Roman" w:cs="Times New Roman"/>
          <w:bCs/>
          <w:szCs w:val="28"/>
        </w:rPr>
        <w:t xml:space="preserve">5, </w:t>
      </w:r>
      <w:proofErr w:type="spellStart"/>
      <w:r>
        <w:rPr>
          <w:rFonts w:eastAsia="Times New Roman" w:cs="Times New Roman"/>
          <w:bCs/>
          <w:szCs w:val="28"/>
        </w:rPr>
        <w:t>ул.</w:t>
      </w:r>
      <w:r w:rsidRPr="00657B9D">
        <w:rPr>
          <w:rFonts w:eastAsia="Times New Roman" w:cs="Times New Roman"/>
          <w:bCs/>
          <w:szCs w:val="28"/>
        </w:rPr>
        <w:t>Озерная</w:t>
      </w:r>
      <w:proofErr w:type="spellEnd"/>
      <w:r w:rsidRPr="00657B9D">
        <w:rPr>
          <w:rFonts w:eastAsia="Times New Roman" w:cs="Times New Roman"/>
          <w:bCs/>
          <w:szCs w:val="28"/>
        </w:rPr>
        <w:t xml:space="preserve">, д. 25, </w:t>
      </w:r>
      <w:proofErr w:type="spellStart"/>
      <w:r>
        <w:rPr>
          <w:rFonts w:eastAsia="Times New Roman" w:cs="Times New Roman"/>
          <w:bCs/>
          <w:szCs w:val="28"/>
        </w:rPr>
        <w:t>ул.</w:t>
      </w:r>
      <w:r w:rsidRPr="00657B9D">
        <w:rPr>
          <w:rFonts w:eastAsia="Times New Roman" w:cs="Times New Roman"/>
          <w:bCs/>
          <w:szCs w:val="28"/>
        </w:rPr>
        <w:t>Веерная</w:t>
      </w:r>
      <w:proofErr w:type="spellEnd"/>
      <w:r w:rsidRPr="00657B9D">
        <w:rPr>
          <w:rFonts w:eastAsia="Times New Roman" w:cs="Times New Roman"/>
          <w:bCs/>
          <w:szCs w:val="28"/>
        </w:rPr>
        <w:t xml:space="preserve">, </w:t>
      </w:r>
      <w:r>
        <w:rPr>
          <w:rFonts w:eastAsia="Times New Roman" w:cs="Times New Roman"/>
          <w:bCs/>
          <w:szCs w:val="28"/>
        </w:rPr>
        <w:t>д.</w:t>
      </w:r>
      <w:r w:rsidRPr="00657B9D">
        <w:rPr>
          <w:rFonts w:eastAsia="Times New Roman" w:cs="Times New Roman"/>
          <w:bCs/>
          <w:szCs w:val="28"/>
        </w:rPr>
        <w:t>10</w:t>
      </w:r>
      <w:r>
        <w:rPr>
          <w:rFonts w:eastAsia="Times New Roman" w:cs="Times New Roman"/>
          <w:bCs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szCs w:val="28"/>
        </w:rPr>
        <w:t>ул.</w:t>
      </w:r>
      <w:r w:rsidRPr="00657B9D">
        <w:rPr>
          <w:rFonts w:eastAsia="Times New Roman" w:cs="Times New Roman"/>
          <w:bCs/>
          <w:szCs w:val="28"/>
        </w:rPr>
        <w:t>Веерная</w:t>
      </w:r>
      <w:proofErr w:type="spellEnd"/>
      <w:r w:rsidRPr="00657B9D">
        <w:rPr>
          <w:rFonts w:eastAsia="Times New Roman" w:cs="Times New Roman"/>
          <w:bCs/>
          <w:szCs w:val="28"/>
        </w:rPr>
        <w:t xml:space="preserve">, </w:t>
      </w:r>
      <w:r>
        <w:rPr>
          <w:rFonts w:eastAsia="Times New Roman" w:cs="Times New Roman"/>
          <w:bCs/>
          <w:szCs w:val="28"/>
        </w:rPr>
        <w:t>д.</w:t>
      </w:r>
      <w:r w:rsidRPr="00657B9D">
        <w:rPr>
          <w:rFonts w:eastAsia="Times New Roman" w:cs="Times New Roman"/>
          <w:bCs/>
          <w:szCs w:val="28"/>
        </w:rPr>
        <w:t>12А</w:t>
      </w:r>
      <w:r>
        <w:rPr>
          <w:rFonts w:eastAsia="Times New Roman" w:cs="Times New Roman"/>
          <w:bCs/>
          <w:szCs w:val="28"/>
        </w:rPr>
        <w:t>)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Cs/>
          <w:szCs w:val="28"/>
          <w:highlight w:val="magenta"/>
        </w:rPr>
      </w:pPr>
    </w:p>
    <w:p w:rsidR="00A23D6B" w:rsidRPr="00DF0E1C" w:rsidRDefault="00A23D6B" w:rsidP="00A23D6B">
      <w:pPr>
        <w:ind w:firstLine="567"/>
        <w:contextualSpacing/>
        <w:rPr>
          <w:rFonts w:eastAsia="Times New Roman" w:cs="Times New Roman"/>
          <w:bCs/>
          <w:szCs w:val="28"/>
          <w:highlight w:val="magenta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6.7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b/>
          <w:bCs/>
          <w:color w:val="FF0000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A23D6B" w:rsidRPr="00632DF0" w:rsidRDefault="00A23D6B" w:rsidP="00A23D6B">
      <w:pPr>
        <w:ind w:firstLine="567"/>
        <w:contextualSpacing/>
        <w:rPr>
          <w:rFonts w:cs="Times New Roman"/>
          <w:color w:val="000000" w:themeColor="text1"/>
          <w:szCs w:val="28"/>
        </w:rPr>
      </w:pPr>
      <w:r w:rsidRPr="00632DF0">
        <w:rPr>
          <w:rFonts w:eastAsia="Times New Roman" w:cs="Times New Roman"/>
          <w:color w:val="000000"/>
          <w:szCs w:val="28"/>
          <w:lang w:eastAsia="ru-RU"/>
        </w:rPr>
        <w:t>Активными помощниками управы в вопросах социальной поддержки являются общественные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32DF0">
        <w:rPr>
          <w:rFonts w:eastAsia="Times New Roman" w:cs="Times New Roman"/>
          <w:color w:val="000000"/>
          <w:szCs w:val="28"/>
          <w:lang w:eastAsia="ru-RU"/>
        </w:rPr>
        <w:t>организации района. Самой многочисленной организацией является районный Совет ветеранов, в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котором состоит на учёте </w:t>
      </w:r>
      <w:r w:rsidRPr="005E2D7C">
        <w:rPr>
          <w:rFonts w:eastAsia="Times New Roman" w:cs="Times New Roman"/>
          <w:color w:val="000000"/>
          <w:szCs w:val="28"/>
          <w:lang w:eastAsia="ru-RU"/>
        </w:rPr>
        <w:t>4 743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жител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района. Это инвалиды, участники и ветераны Великой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Отечественной войны,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труженики тыла, жители блокадного Ленинграда, </w:t>
      </w:r>
      <w:r w:rsidRPr="00632DF0">
        <w:rPr>
          <w:rFonts w:eastAsia="Times New Roman" w:cs="Times New Roman"/>
          <w:color w:val="000000"/>
          <w:szCs w:val="28"/>
          <w:lang w:eastAsia="ru-RU"/>
        </w:rPr>
        <w:t>вдовы погибших или умерших участников и инвалидов ВОВ, ветераны труда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и пенсионеры. Возглавляет работу Совета ветеранов - председатель </w:t>
      </w:r>
      <w:r w:rsidRPr="005E2D7C">
        <w:rPr>
          <w:rFonts w:eastAsia="Times New Roman" w:cs="Times New Roman"/>
          <w:color w:val="000000"/>
          <w:szCs w:val="28"/>
          <w:lang w:eastAsia="ru-RU"/>
        </w:rPr>
        <w:t>Емельянова Екатерина Ивановна.</w:t>
      </w: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632DF0">
        <w:rPr>
          <w:rFonts w:eastAsia="Times New Roman" w:cs="Times New Roman"/>
          <w:color w:val="000000"/>
          <w:szCs w:val="28"/>
          <w:lang w:eastAsia="ru-RU"/>
        </w:rPr>
        <w:t>В оперативном управлении управы района наход</w:t>
      </w:r>
      <w:r>
        <w:rPr>
          <w:rFonts w:eastAsia="Times New Roman" w:cs="Times New Roman"/>
          <w:color w:val="000000"/>
          <w:szCs w:val="28"/>
          <w:lang w:eastAsia="ru-RU"/>
        </w:rPr>
        <w:t>ятся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2D7C">
        <w:rPr>
          <w:rFonts w:eastAsia="Times New Roman" w:cs="Times New Roman"/>
          <w:b/>
          <w:color w:val="000000"/>
          <w:szCs w:val="28"/>
          <w:lang w:eastAsia="ru-RU"/>
        </w:rPr>
        <w:t>4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помещения для организации работы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32DF0">
        <w:rPr>
          <w:rFonts w:eastAsia="Times New Roman" w:cs="Times New Roman"/>
          <w:color w:val="000000"/>
          <w:szCs w:val="28"/>
          <w:lang w:eastAsia="ru-RU"/>
        </w:rPr>
        <w:t>районного Совета ветеранов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по адресам:</w:t>
      </w:r>
    </w:p>
    <w:p w:rsidR="00A23D6B" w:rsidRPr="005E2D7C" w:rsidRDefault="00A23D6B" w:rsidP="00A23D6B">
      <w:pPr>
        <w:pStyle w:val="a5"/>
        <w:numPr>
          <w:ilvl w:val="0"/>
          <w:numId w:val="38"/>
        </w:numPr>
        <w:ind w:left="0" w:firstLine="567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 xml:space="preserve">ул. </w:t>
      </w:r>
      <w:proofErr w:type="spellStart"/>
      <w:r w:rsidRPr="005E2D7C">
        <w:rPr>
          <w:rFonts w:cs="Times New Roman"/>
          <w:color w:val="000000" w:themeColor="text1"/>
          <w:szCs w:val="28"/>
        </w:rPr>
        <w:t>Матвеевская</w:t>
      </w:r>
      <w:proofErr w:type="spellEnd"/>
      <w:r w:rsidRPr="005E2D7C">
        <w:rPr>
          <w:rFonts w:cs="Times New Roman"/>
          <w:color w:val="000000" w:themeColor="text1"/>
          <w:szCs w:val="28"/>
        </w:rPr>
        <w:t xml:space="preserve">, д. 16, корп. 1, </w:t>
      </w:r>
    </w:p>
    <w:p w:rsidR="00A23D6B" w:rsidRPr="005E2D7C" w:rsidRDefault="00A23D6B" w:rsidP="00A23D6B">
      <w:pPr>
        <w:pStyle w:val="a5"/>
        <w:numPr>
          <w:ilvl w:val="0"/>
          <w:numId w:val="38"/>
        </w:numPr>
        <w:ind w:left="0" w:firstLine="567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 xml:space="preserve">ул. Озерная, д. 27, </w:t>
      </w:r>
    </w:p>
    <w:p w:rsidR="00A23D6B" w:rsidRPr="005E2D7C" w:rsidRDefault="00A23D6B" w:rsidP="00A23D6B">
      <w:pPr>
        <w:pStyle w:val="a5"/>
        <w:numPr>
          <w:ilvl w:val="0"/>
          <w:numId w:val="38"/>
        </w:numPr>
        <w:ind w:left="0" w:firstLine="567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 xml:space="preserve">ул. Озерная, д.10, </w:t>
      </w:r>
    </w:p>
    <w:p w:rsidR="00A23D6B" w:rsidRPr="005E2D7C" w:rsidRDefault="00A23D6B" w:rsidP="00A23D6B">
      <w:pPr>
        <w:pStyle w:val="a5"/>
        <w:numPr>
          <w:ilvl w:val="0"/>
          <w:numId w:val="38"/>
        </w:numPr>
        <w:ind w:left="0" w:firstLine="567"/>
        <w:rPr>
          <w:rFonts w:cs="Times New Roman"/>
          <w:color w:val="000000" w:themeColor="text1"/>
          <w:szCs w:val="28"/>
        </w:rPr>
      </w:pPr>
      <w:r w:rsidRPr="005E2D7C">
        <w:rPr>
          <w:rFonts w:cs="Times New Roman"/>
          <w:color w:val="000000" w:themeColor="text1"/>
          <w:szCs w:val="28"/>
        </w:rPr>
        <w:t>ул. Наташи Ковшовой, д. 23.</w:t>
      </w: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E2D7C">
        <w:rPr>
          <w:rFonts w:eastAsia="Times New Roman" w:cs="Times New Roman"/>
          <w:szCs w:val="28"/>
        </w:rPr>
        <w:t xml:space="preserve">Для функционирования </w:t>
      </w:r>
      <w:r w:rsidRPr="005E2D7C">
        <w:rPr>
          <w:rFonts w:eastAsia="Times New Roman" w:cs="Times New Roman"/>
          <w:snapToGrid w:val="0"/>
          <w:szCs w:val="28"/>
        </w:rPr>
        <w:t>ветеранской</w:t>
      </w:r>
      <w:r w:rsidRPr="005E2D7C">
        <w:rPr>
          <w:rFonts w:eastAsia="Times New Roman" w:cs="Times New Roman"/>
          <w:szCs w:val="28"/>
        </w:rPr>
        <w:t xml:space="preserve"> организации и </w:t>
      </w:r>
      <w:r w:rsidRPr="005E2D7C">
        <w:rPr>
          <w:rFonts w:eastAsia="Times New Roman" w:cs="Times New Roman"/>
          <w:snapToGrid w:val="0"/>
          <w:szCs w:val="28"/>
        </w:rPr>
        <w:t>в целях создания надлежащих условий</w:t>
      </w:r>
      <w:r w:rsidRPr="005E2D7C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работы </w:t>
      </w:r>
      <w:r w:rsidRPr="005E2D7C">
        <w:rPr>
          <w:rFonts w:eastAsia="Times New Roman" w:cs="Times New Roman"/>
          <w:szCs w:val="28"/>
        </w:rPr>
        <w:t>управа района ежегодно приобретает канцелярские, хозяйственные товары и расходные</w:t>
      </w:r>
      <w:r w:rsidRPr="005E2D7C">
        <w:rPr>
          <w:rFonts w:cs="Times New Roman"/>
          <w:szCs w:val="28"/>
        </w:rPr>
        <w:t xml:space="preserve"> 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материалы для оргтехники, оплачивает коммунальные платежи и содержание </w:t>
      </w:r>
      <w:r w:rsidRPr="006507D1">
        <w:rPr>
          <w:rFonts w:eastAsia="Times New Roman" w:cs="Times New Roman"/>
          <w:color w:val="000000"/>
          <w:szCs w:val="28"/>
          <w:lang w:eastAsia="ru-RU"/>
        </w:rPr>
        <w:t xml:space="preserve">помещений. </w:t>
      </w:r>
    </w:p>
    <w:p w:rsidR="00A23D6B" w:rsidRPr="00A54BE6" w:rsidRDefault="00A23D6B" w:rsidP="00A23D6B">
      <w:pPr>
        <w:shd w:val="clear" w:color="auto" w:fill="FFFFFF"/>
        <w:tabs>
          <w:tab w:val="left" w:pos="142"/>
        </w:tabs>
        <w:ind w:firstLine="567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 xml:space="preserve">В  2019 году для Совета ветеранов района по адресу: ул. Наташи Ковшовой, д. 23 </w:t>
      </w:r>
      <w:r>
        <w:rPr>
          <w:rFonts w:eastAsia="Times New Roman" w:cs="Times New Roman"/>
          <w:szCs w:val="28"/>
        </w:rPr>
        <w:t>была установлена система контроля доступа (домофон) и</w:t>
      </w:r>
      <w:r w:rsidRPr="00A54BE6">
        <w:rPr>
          <w:rFonts w:eastAsia="Times New Roman" w:cs="Times New Roman"/>
          <w:szCs w:val="28"/>
        </w:rPr>
        <w:t xml:space="preserve"> техническо</w:t>
      </w:r>
      <w:r>
        <w:rPr>
          <w:rFonts w:eastAsia="Times New Roman" w:cs="Times New Roman"/>
          <w:szCs w:val="28"/>
        </w:rPr>
        <w:t>е</w:t>
      </w:r>
      <w:r w:rsidRPr="00A54BE6">
        <w:rPr>
          <w:rFonts w:eastAsia="Times New Roman" w:cs="Times New Roman"/>
          <w:szCs w:val="28"/>
        </w:rPr>
        <w:t xml:space="preserve"> средств</w:t>
      </w:r>
      <w:r>
        <w:rPr>
          <w:rFonts w:eastAsia="Times New Roman" w:cs="Times New Roman"/>
          <w:szCs w:val="28"/>
        </w:rPr>
        <w:t>о</w:t>
      </w:r>
      <w:r w:rsidRPr="00A54BE6">
        <w:rPr>
          <w:rFonts w:eastAsia="Times New Roman" w:cs="Times New Roman"/>
          <w:szCs w:val="28"/>
        </w:rPr>
        <w:t xml:space="preserve"> охранно-пожарной сигнализации</w:t>
      </w:r>
      <w:r>
        <w:rPr>
          <w:rFonts w:eastAsia="Times New Roman" w:cs="Times New Roman"/>
          <w:szCs w:val="28"/>
        </w:rPr>
        <w:t>.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lastRenderedPageBreak/>
        <w:t xml:space="preserve"> (Слайд </w:t>
      </w:r>
      <w:r>
        <w:rPr>
          <w:rFonts w:eastAsia="Times New Roman" w:cs="Times New Roman"/>
          <w:b/>
          <w:bCs/>
          <w:szCs w:val="28"/>
        </w:rPr>
        <w:t>6.8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b/>
          <w:bCs/>
          <w:color w:val="FF0000"/>
          <w:szCs w:val="28"/>
        </w:rPr>
        <w:t xml:space="preserve"> 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632DF0">
        <w:rPr>
          <w:rFonts w:eastAsia="Times New Roman" w:cs="Times New Roman"/>
          <w:color w:val="000000"/>
          <w:szCs w:val="28"/>
          <w:lang w:eastAsia="ru-RU"/>
        </w:rPr>
        <w:t>В настоящее время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в районе проживает </w:t>
      </w:r>
      <w:r w:rsidRPr="005E2D7C">
        <w:rPr>
          <w:rFonts w:eastAsia="Times New Roman" w:cs="Times New Roman"/>
          <w:b/>
          <w:color w:val="000000"/>
          <w:szCs w:val="28"/>
          <w:lang w:eastAsia="ru-RU"/>
        </w:rPr>
        <w:t>592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ветерана Великой Отечественной войны 1941-1945гг. из них:  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41 человек имеющие удостоверение участника войны, подтверждающее участие в Великой Отечественной войне 1941-1945гг.;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11 человек имеющие удостоверение ветерана Великой Отечественной войны, выданное участнику войны;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10 человек имеющие удостоверение инвалида Великой Отечественной войны;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22 человека имеющие удостоверение ветерана Великой Отечественной войны, выданное жителю блокадного Ленинграда;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390 человек награжденных медалью «За доблестный труд в Великой Отечественной войне 1941-1945гг.»;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53 человека имеющие удостоверение ветерана Великой Отечественной войны, выданное труженику тыла;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54 человека имеющие удостоверение, выданное бывшему несовершеннолетнему узнику фашистского концлагеря;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10 человек имеющие удостоверение ветерана Великой Отечественной войны из числа вольнонаемного состава;</w:t>
      </w:r>
    </w:p>
    <w:p w:rsidR="00A23D6B" w:rsidRPr="005E2D7C" w:rsidRDefault="00A23D6B" w:rsidP="00A23D6B">
      <w:pPr>
        <w:pStyle w:val="a5"/>
        <w:numPr>
          <w:ilvl w:val="0"/>
          <w:numId w:val="39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1 человек имеющий медаль «За победу над Германией В Великой Отечественной войне 1941-1945 гг.».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632DF0">
        <w:rPr>
          <w:rFonts w:eastAsia="Times New Roman" w:cs="Times New Roman"/>
          <w:color w:val="000000"/>
          <w:szCs w:val="28"/>
          <w:lang w:eastAsia="ru-RU"/>
        </w:rPr>
        <w:t>Кроме того в районе активно действуют общественные объединения</w:t>
      </w:r>
      <w:r>
        <w:rPr>
          <w:rFonts w:eastAsia="Times New Roman" w:cs="Times New Roman"/>
          <w:color w:val="000000"/>
          <w:szCs w:val="28"/>
          <w:lang w:eastAsia="ru-RU"/>
        </w:rPr>
        <w:t>:</w:t>
      </w:r>
      <w:r w:rsidRPr="00ED6185">
        <w:t xml:space="preserve"> </w:t>
      </w:r>
      <w:r w:rsidRPr="00ED6185">
        <w:rPr>
          <w:rFonts w:eastAsia="Times New Roman" w:cs="Times New Roman"/>
          <w:color w:val="000000"/>
          <w:szCs w:val="28"/>
          <w:lang w:eastAsia="ru-RU"/>
        </w:rPr>
        <w:t xml:space="preserve">Жители блокадного Ленинграда, </w:t>
      </w:r>
      <w:r>
        <w:rPr>
          <w:rFonts w:eastAsia="Times New Roman" w:cs="Times New Roman"/>
          <w:color w:val="000000"/>
          <w:szCs w:val="28"/>
          <w:lang w:eastAsia="ru-RU"/>
        </w:rPr>
        <w:t>Общество инвалидов, О</w:t>
      </w:r>
      <w:r w:rsidRPr="00ED6185">
        <w:rPr>
          <w:rFonts w:eastAsia="Times New Roman" w:cs="Times New Roman"/>
          <w:color w:val="000000"/>
          <w:szCs w:val="28"/>
          <w:lang w:eastAsia="ru-RU"/>
        </w:rPr>
        <w:t>бщество слепых, Местная районная организация «Союз-Чернобыль»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D6185">
        <w:rPr>
          <w:rFonts w:eastAsia="Times New Roman" w:cs="Times New Roman"/>
          <w:color w:val="000000"/>
          <w:szCs w:val="28"/>
          <w:lang w:eastAsia="ru-RU"/>
        </w:rPr>
        <w:t>Общество бывших малолетних узников фашистских концлагерей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ED6185">
        <w:rPr>
          <w:rFonts w:eastAsia="Times New Roman" w:cs="Times New Roman"/>
          <w:color w:val="000000"/>
          <w:szCs w:val="28"/>
          <w:lang w:eastAsia="ru-RU"/>
        </w:rPr>
        <w:t>Общество лиц, пострадавших от политической репрессии,</w:t>
      </w:r>
      <w:r w:rsidRPr="00ED6185">
        <w:rPr>
          <w:szCs w:val="28"/>
        </w:rPr>
        <w:t xml:space="preserve"> </w:t>
      </w:r>
      <w:r w:rsidRPr="00ED6185">
        <w:rPr>
          <w:rFonts w:eastAsia="Times New Roman" w:cs="Times New Roman"/>
          <w:color w:val="000000"/>
          <w:szCs w:val="28"/>
          <w:lang w:eastAsia="ru-RU"/>
        </w:rPr>
        <w:t xml:space="preserve">Совет многодетных семей и </w:t>
      </w:r>
      <w:r w:rsidRPr="00ED6185">
        <w:rPr>
          <w:rFonts w:cs="Times New Roman"/>
          <w:color w:val="000000" w:themeColor="text1"/>
          <w:szCs w:val="28"/>
        </w:rPr>
        <w:t>Ветераны подразделений особого риска</w:t>
      </w:r>
      <w:r>
        <w:rPr>
          <w:rFonts w:cs="Times New Roman"/>
          <w:color w:val="000000" w:themeColor="text1"/>
          <w:szCs w:val="28"/>
        </w:rPr>
        <w:t xml:space="preserve">. </w:t>
      </w:r>
      <w:r w:rsidRPr="00632DF0">
        <w:rPr>
          <w:rFonts w:eastAsia="Times New Roman" w:cs="Times New Roman"/>
          <w:color w:val="000000"/>
          <w:szCs w:val="28"/>
          <w:lang w:eastAsia="ru-RU"/>
        </w:rPr>
        <w:t xml:space="preserve"> Ветераны района и общественные организации активно включаются и участвуют в проведении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32DF0">
        <w:rPr>
          <w:rFonts w:eastAsia="Times New Roman" w:cs="Times New Roman"/>
          <w:color w:val="000000"/>
          <w:szCs w:val="28"/>
          <w:lang w:eastAsia="ru-RU"/>
        </w:rPr>
        <w:t>мероприятий, организованных управой к праздничным и памятным датам.</w:t>
      </w:r>
    </w:p>
    <w:p w:rsidR="00A23D6B" w:rsidRPr="00632DF0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6.9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b/>
          <w:bCs/>
          <w:color w:val="FF0000"/>
          <w:szCs w:val="28"/>
        </w:rPr>
        <w:t xml:space="preserve"> 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B79EC">
        <w:rPr>
          <w:rFonts w:eastAsia="Times New Roman" w:cs="Times New Roman"/>
          <w:color w:val="000000"/>
          <w:szCs w:val="28"/>
          <w:lang w:eastAsia="ru-RU"/>
        </w:rPr>
        <w:t>В целях духовно-нравственного и патриотического воспитания молодёжи</w:t>
      </w:r>
      <w:r w:rsidRPr="005E2D7C">
        <w:rPr>
          <w:rFonts w:eastAsia="Times New Roman" w:cs="Times New Roman"/>
          <w:color w:val="000000"/>
          <w:szCs w:val="28"/>
          <w:lang w:eastAsia="ru-RU"/>
        </w:rPr>
        <w:t>,</w:t>
      </w:r>
      <w:r w:rsidRPr="001B79EC">
        <w:rPr>
          <w:rFonts w:eastAsia="Times New Roman" w:cs="Times New Roman"/>
          <w:color w:val="000000"/>
          <w:szCs w:val="28"/>
          <w:lang w:eastAsia="ru-RU"/>
        </w:rPr>
        <w:t xml:space="preserve"> ко всем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79EC">
        <w:rPr>
          <w:rFonts w:eastAsia="Times New Roman" w:cs="Times New Roman"/>
          <w:color w:val="000000"/>
          <w:szCs w:val="28"/>
          <w:lang w:eastAsia="ru-RU"/>
        </w:rPr>
        <w:t xml:space="preserve">знаменательным патриотическим датам (День защитника Отечества, </w:t>
      </w:r>
      <w:r>
        <w:rPr>
          <w:rFonts w:eastAsia="Times New Roman" w:cs="Times New Roman"/>
          <w:color w:val="000000"/>
          <w:szCs w:val="28"/>
          <w:lang w:eastAsia="ru-RU"/>
        </w:rPr>
        <w:t>День</w:t>
      </w:r>
      <w:r w:rsidRPr="001B79EC">
        <w:rPr>
          <w:rFonts w:eastAsia="Times New Roman" w:cs="Times New Roman"/>
          <w:color w:val="000000"/>
          <w:szCs w:val="28"/>
          <w:lang w:eastAsia="ru-RU"/>
        </w:rPr>
        <w:t xml:space="preserve"> Победы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79EC">
        <w:rPr>
          <w:rFonts w:eastAsia="Times New Roman" w:cs="Times New Roman"/>
          <w:color w:val="000000"/>
          <w:szCs w:val="28"/>
          <w:lang w:eastAsia="ru-RU"/>
        </w:rPr>
        <w:t>советского народа в великой Отечественной войне, День памяти и скорби - день начала Великой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79EC">
        <w:rPr>
          <w:rFonts w:eastAsia="Times New Roman" w:cs="Times New Roman"/>
          <w:color w:val="000000"/>
          <w:szCs w:val="28"/>
          <w:lang w:eastAsia="ru-RU"/>
        </w:rPr>
        <w:t>Отечеств</w:t>
      </w:r>
      <w:r w:rsidRPr="005E2D7C">
        <w:rPr>
          <w:rFonts w:eastAsia="Times New Roman" w:cs="Times New Roman"/>
          <w:color w:val="000000"/>
          <w:szCs w:val="28"/>
          <w:lang w:eastAsia="ru-RU"/>
        </w:rPr>
        <w:t>енной войны, День города Москвы</w:t>
      </w:r>
      <w:r w:rsidRPr="001B79EC">
        <w:rPr>
          <w:rFonts w:eastAsia="Times New Roman" w:cs="Times New Roman"/>
          <w:color w:val="000000"/>
          <w:szCs w:val="28"/>
          <w:lang w:eastAsia="ru-RU"/>
        </w:rPr>
        <w:t>) в районе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79EC">
        <w:rPr>
          <w:rFonts w:eastAsia="Times New Roman" w:cs="Times New Roman"/>
          <w:color w:val="000000"/>
          <w:szCs w:val="28"/>
          <w:lang w:eastAsia="ru-RU"/>
        </w:rPr>
        <w:t>про</w:t>
      </w:r>
      <w:r>
        <w:rPr>
          <w:rFonts w:eastAsia="Times New Roman" w:cs="Times New Roman"/>
          <w:color w:val="000000"/>
          <w:szCs w:val="28"/>
          <w:lang w:eastAsia="ru-RU"/>
        </w:rPr>
        <w:t>в</w:t>
      </w:r>
      <w:r w:rsidRPr="001B79EC">
        <w:rPr>
          <w:rFonts w:eastAsia="Times New Roman" w:cs="Times New Roman"/>
          <w:color w:val="000000"/>
          <w:szCs w:val="28"/>
          <w:lang w:eastAsia="ru-RU"/>
        </w:rPr>
        <w:t>одили</w:t>
      </w:r>
      <w:r w:rsidRPr="005E2D7C">
        <w:rPr>
          <w:rFonts w:eastAsia="Times New Roman" w:cs="Times New Roman"/>
          <w:color w:val="000000"/>
          <w:szCs w:val="28"/>
          <w:lang w:eastAsia="ru-RU"/>
        </w:rPr>
        <w:t>сь</w:t>
      </w:r>
      <w:r w:rsidRPr="001B79EC">
        <w:rPr>
          <w:rFonts w:eastAsia="Times New Roman" w:cs="Times New Roman"/>
          <w:color w:val="000000"/>
          <w:szCs w:val="28"/>
          <w:lang w:eastAsia="ru-RU"/>
        </w:rPr>
        <w:t xml:space="preserve"> торжественные митинги и мероприятия с участием ветеранов, молодёжи и общественных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79EC">
        <w:rPr>
          <w:rFonts w:eastAsia="Times New Roman" w:cs="Times New Roman"/>
          <w:color w:val="000000"/>
          <w:szCs w:val="28"/>
          <w:lang w:eastAsia="ru-RU"/>
        </w:rPr>
        <w:t>организаций района. Все эти мероприятия, по традиции, заканчивались торжественным возложением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79EC">
        <w:rPr>
          <w:rFonts w:eastAsia="Times New Roman" w:cs="Times New Roman"/>
          <w:color w:val="000000"/>
          <w:szCs w:val="28"/>
          <w:lang w:eastAsia="ru-RU"/>
        </w:rPr>
        <w:t xml:space="preserve">цветов 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к </w:t>
      </w:r>
      <w:r w:rsidRPr="001B79EC">
        <w:rPr>
          <w:rFonts w:eastAsia="Times New Roman" w:cs="Times New Roman"/>
          <w:color w:val="000000"/>
          <w:szCs w:val="28"/>
          <w:lang w:eastAsia="ru-RU"/>
        </w:rPr>
        <w:t>памятным местам, находящимся на территории района</w:t>
      </w:r>
      <w:r w:rsidRPr="005E2D7C">
        <w:rPr>
          <w:rFonts w:eastAsia="Times New Roman" w:cs="Times New Roman"/>
          <w:color w:val="000000"/>
          <w:szCs w:val="28"/>
          <w:lang w:eastAsia="ru-RU"/>
        </w:rPr>
        <w:t>, а именно</w:t>
      </w:r>
      <w:r w:rsidRPr="001B79EC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к памятнику «Вечная память и слава работникам кирпичного завода и жителям района, павшим в боях за родину в Великой Отечественной войне 1941-1945 гг.» 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(ул. Большая Очаковская, 42)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lastRenderedPageBreak/>
        <w:t xml:space="preserve">к памятной доске «Улица названа в честь героя советского союза Ковшовой Натальи Венедиктовны павшей смертью храбрых в годы войны 1920-1942» 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(ул. Наташи Ковшовой, 17) 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к памятной доске «Улица названа в честь героя советского союза Поливановой Марии Семеновны павшей смертью храбрых в годы войны 1920-1942» 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(ул. Наташи Ковшовой, 17) 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к памятной доске «Улица Елены Колесовой»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(ул. Большая Очаковская, 33)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к памятной доске «Улица Наташи Ковшовой»,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(ул. Наташи Ковшовой, 5/2)</w:t>
      </w:r>
    </w:p>
    <w:p w:rsidR="00A23D6B" w:rsidRPr="005E2D7C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к памятной доске «Улица Марии Поливановой»</w:t>
      </w:r>
    </w:p>
    <w:p w:rsidR="00A23D6B" w:rsidRPr="00877BF2" w:rsidRDefault="00A23D6B" w:rsidP="00A23D6B">
      <w:pPr>
        <w:pStyle w:val="a5"/>
        <w:numPr>
          <w:ilvl w:val="0"/>
          <w:numId w:val="37"/>
        </w:numPr>
        <w:shd w:val="clear" w:color="auto" w:fill="FFFFFF"/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(ул. Большая Очаковская, 29).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szCs w:val="28"/>
        </w:rPr>
      </w:pPr>
      <w:r w:rsidRPr="00E962E8">
        <w:rPr>
          <w:rFonts w:eastAsia="Times New Roman" w:cs="Times New Roman"/>
          <w:szCs w:val="28"/>
        </w:rPr>
        <w:t xml:space="preserve">К вышеуказанным знаменательным </w:t>
      </w:r>
      <w:r>
        <w:rPr>
          <w:rFonts w:eastAsia="Times New Roman" w:cs="Times New Roman"/>
          <w:szCs w:val="28"/>
        </w:rPr>
        <w:t>датам были организованы поставки цветочной продукции для организации торжественного возложение цветов к памятны знакам, возведенным в честь героев ВОВ</w:t>
      </w:r>
      <w:r w:rsidRPr="005E2D7C">
        <w:rPr>
          <w:rFonts w:eastAsia="Times New Roman" w:cs="Times New Roman"/>
          <w:szCs w:val="28"/>
        </w:rPr>
        <w:t xml:space="preserve"> на сумму  </w:t>
      </w:r>
      <w:r w:rsidRPr="005E2D7C">
        <w:rPr>
          <w:rFonts w:eastAsia="Times New Roman" w:cs="Times New Roman"/>
          <w:b/>
          <w:szCs w:val="28"/>
        </w:rPr>
        <w:t>66 150</w:t>
      </w:r>
      <w:r w:rsidRPr="005E2D7C">
        <w:rPr>
          <w:rFonts w:eastAsia="Times New Roman" w:cs="Times New Roman"/>
          <w:szCs w:val="28"/>
        </w:rPr>
        <w:t xml:space="preserve"> рублей.</w:t>
      </w: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6.10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b/>
          <w:bCs/>
          <w:color w:val="FF0000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A23D6B" w:rsidRDefault="00A23D6B" w:rsidP="00A23D6B">
      <w:pPr>
        <w:ind w:firstLine="567"/>
        <w:contextualSpacing/>
        <w:rPr>
          <w:rFonts w:cs="Times New Roman"/>
          <w:b/>
          <w:szCs w:val="28"/>
        </w:rPr>
      </w:pPr>
      <w:r w:rsidRPr="005E2D7C">
        <w:rPr>
          <w:rFonts w:cs="Times New Roman"/>
          <w:szCs w:val="28"/>
        </w:rPr>
        <w:t xml:space="preserve">Управой на базе ТЦСО для Районной общественной организация </w:t>
      </w:r>
      <w:r w:rsidRPr="00004E0B">
        <w:rPr>
          <w:rFonts w:cs="Times New Roman"/>
          <w:szCs w:val="28"/>
        </w:rPr>
        <w:t xml:space="preserve">пенсионеров, ветеранов войны, труда, </w:t>
      </w:r>
      <w:r>
        <w:rPr>
          <w:rFonts w:cs="Times New Roman"/>
          <w:szCs w:val="28"/>
        </w:rPr>
        <w:t>в</w:t>
      </w:r>
      <w:r w:rsidRPr="00004E0B">
        <w:rPr>
          <w:rFonts w:cs="Times New Roman"/>
          <w:szCs w:val="28"/>
        </w:rPr>
        <w:t>ооруженных сил и правоохранительных органов</w:t>
      </w:r>
      <w:r>
        <w:rPr>
          <w:rFonts w:cs="Times New Roman"/>
          <w:szCs w:val="28"/>
        </w:rPr>
        <w:t xml:space="preserve">, </w:t>
      </w:r>
      <w:r w:rsidRPr="005E2D7C">
        <w:rPr>
          <w:rFonts w:cs="Times New Roman"/>
          <w:szCs w:val="28"/>
        </w:rPr>
        <w:t xml:space="preserve"> Общества лиц, пострадавших от политических репрессий, Общества  жителей блокадного Ленинграда и для общественной организации Ветеранов подразделений особого риска проведены </w:t>
      </w:r>
      <w:r w:rsidRPr="00004E0B">
        <w:rPr>
          <w:rFonts w:cs="Times New Roman"/>
          <w:szCs w:val="28"/>
        </w:rPr>
        <w:t>мероприятия</w:t>
      </w:r>
      <w:r>
        <w:rPr>
          <w:rFonts w:cs="Times New Roman"/>
          <w:szCs w:val="28"/>
        </w:rPr>
        <w:t>, приуроченные к</w:t>
      </w:r>
      <w:r w:rsidRPr="00E74F0D">
        <w:rPr>
          <w:rFonts w:cs="Times New Roman"/>
          <w:szCs w:val="28"/>
        </w:rPr>
        <w:t xml:space="preserve"> памятным и социально-значимым</w:t>
      </w:r>
      <w:r>
        <w:rPr>
          <w:rFonts w:cs="Times New Roman"/>
          <w:szCs w:val="28"/>
        </w:rPr>
        <w:t xml:space="preserve"> датам с чаепитием и культурной программой от сотрудников </w:t>
      </w:r>
      <w:proofErr w:type="spellStart"/>
      <w:r>
        <w:rPr>
          <w:rFonts w:cs="Times New Roman"/>
          <w:szCs w:val="28"/>
        </w:rPr>
        <w:t>ГБУ«ПМЦ«Диалог</w:t>
      </w:r>
      <w:proofErr w:type="spellEnd"/>
      <w:r>
        <w:rPr>
          <w:rFonts w:cs="Times New Roman"/>
          <w:szCs w:val="28"/>
        </w:rPr>
        <w:t xml:space="preserve">» </w:t>
      </w:r>
      <w:r w:rsidRPr="00E74F0D">
        <w:rPr>
          <w:rFonts w:cs="Times New Roman"/>
          <w:szCs w:val="28"/>
        </w:rPr>
        <w:t xml:space="preserve"> </w:t>
      </w:r>
      <w:r w:rsidRPr="00004E0B">
        <w:rPr>
          <w:rFonts w:cs="Times New Roman"/>
          <w:szCs w:val="28"/>
        </w:rPr>
        <w:t>датам на сумму</w:t>
      </w:r>
      <w:r w:rsidRPr="00004E0B">
        <w:rPr>
          <w:rFonts w:cs="Times New Roman"/>
          <w:b/>
          <w:szCs w:val="28"/>
        </w:rPr>
        <w:t xml:space="preserve"> 188 100 рублей.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b/>
          <w:szCs w:val="28"/>
          <w:u w:val="single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6.11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b/>
          <w:bCs/>
          <w:color w:val="FF0000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2019 году были оказаны транспортные услуги по доставке </w:t>
      </w:r>
      <w:r w:rsidRPr="005E2D7C">
        <w:rPr>
          <w:rFonts w:cs="Times New Roman"/>
          <w:szCs w:val="28"/>
        </w:rPr>
        <w:t>активных жителей, ветеранов</w:t>
      </w:r>
      <w:r>
        <w:rPr>
          <w:rFonts w:cs="Times New Roman"/>
          <w:szCs w:val="28"/>
        </w:rPr>
        <w:t xml:space="preserve"> ВОВ</w:t>
      </w:r>
      <w:r w:rsidRPr="005E2D7C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жителей льготных категорий к месту проведения праздничных и социально-значимых мероприятий </w:t>
      </w:r>
      <w:r w:rsidRPr="00D94916">
        <w:rPr>
          <w:rFonts w:cs="Times New Roman"/>
          <w:szCs w:val="28"/>
        </w:rPr>
        <w:t>на сумму</w:t>
      </w:r>
      <w:r>
        <w:rPr>
          <w:rFonts w:cs="Times New Roman"/>
          <w:szCs w:val="28"/>
        </w:rPr>
        <w:t xml:space="preserve"> </w:t>
      </w:r>
      <w:r w:rsidRPr="00D94916">
        <w:rPr>
          <w:rFonts w:cs="Times New Roman"/>
          <w:b/>
          <w:szCs w:val="28"/>
        </w:rPr>
        <w:t>111 900,00</w:t>
      </w:r>
      <w:r>
        <w:rPr>
          <w:rFonts w:cs="Times New Roman"/>
          <w:szCs w:val="28"/>
        </w:rPr>
        <w:t xml:space="preserve"> рублей</w:t>
      </w:r>
      <w:r w:rsidRPr="005E2D7C">
        <w:rPr>
          <w:rFonts w:cs="Times New Roman"/>
          <w:szCs w:val="28"/>
        </w:rPr>
        <w:t xml:space="preserve">. </w:t>
      </w: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6.12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b/>
          <w:bCs/>
          <w:color w:val="FF0000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eastAsia="Times New Roman" w:cs="Times New Roman"/>
          <w:b/>
          <w:bCs/>
          <w:color w:val="FF0000"/>
          <w:szCs w:val="28"/>
        </w:rPr>
      </w:pPr>
    </w:p>
    <w:p w:rsidR="00A23D6B" w:rsidRPr="00847CC4" w:rsidRDefault="00A23D6B" w:rsidP="00A23D6B">
      <w:pPr>
        <w:ind w:firstLine="567"/>
        <w:contextualSpacing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szCs w:val="28"/>
        </w:rPr>
        <w:t>Д</w:t>
      </w:r>
      <w:r w:rsidRPr="002063EB">
        <w:rPr>
          <w:rFonts w:cs="Times New Roman"/>
          <w:szCs w:val="28"/>
        </w:rPr>
        <w:t>ля членов общественных организаций</w:t>
      </w:r>
      <w:r>
        <w:rPr>
          <w:rFonts w:cs="Times New Roman"/>
          <w:szCs w:val="28"/>
        </w:rPr>
        <w:t xml:space="preserve">, жителей района льготных категорий и активных общественных советников главы управы района в течение года </w:t>
      </w:r>
      <w:r w:rsidRPr="002063EB">
        <w:rPr>
          <w:rFonts w:cs="Times New Roman"/>
          <w:szCs w:val="28"/>
        </w:rPr>
        <w:t>был</w:t>
      </w:r>
      <w:r>
        <w:rPr>
          <w:rFonts w:cs="Times New Roman"/>
          <w:szCs w:val="28"/>
        </w:rPr>
        <w:t>и</w:t>
      </w:r>
      <w:r w:rsidRPr="002063EB">
        <w:rPr>
          <w:rFonts w:cs="Times New Roman"/>
          <w:szCs w:val="28"/>
        </w:rPr>
        <w:t xml:space="preserve"> организован</w:t>
      </w:r>
      <w:r>
        <w:rPr>
          <w:rFonts w:cs="Times New Roman"/>
          <w:szCs w:val="28"/>
        </w:rPr>
        <w:t>ы</w:t>
      </w:r>
      <w:r w:rsidRPr="002063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групповые </w:t>
      </w:r>
      <w:r w:rsidRPr="002063EB">
        <w:rPr>
          <w:rFonts w:cs="Times New Roman"/>
          <w:szCs w:val="28"/>
        </w:rPr>
        <w:t>экскурси</w:t>
      </w:r>
      <w:r>
        <w:rPr>
          <w:rFonts w:cs="Times New Roman"/>
          <w:szCs w:val="28"/>
        </w:rPr>
        <w:t>и по территории Кремля, в Успенский собор, Оружейную палату, в Патриаршие палаты,  х</w:t>
      </w:r>
      <w:r w:rsidRPr="00FB4087">
        <w:rPr>
          <w:rFonts w:cs="Times New Roman"/>
          <w:color w:val="111111"/>
          <w:szCs w:val="28"/>
          <w:shd w:val="clear" w:color="auto" w:fill="FFFFFF"/>
        </w:rPr>
        <w:t>рамы</w:t>
      </w:r>
      <w:r>
        <w:rPr>
          <w:rFonts w:cs="Times New Roman"/>
          <w:color w:val="111111"/>
          <w:szCs w:val="28"/>
          <w:shd w:val="clear" w:color="auto" w:fill="FFFFFF"/>
        </w:rPr>
        <w:t xml:space="preserve"> Москвы и</w:t>
      </w:r>
      <w:r w:rsidRPr="00FB4087">
        <w:rPr>
          <w:rFonts w:cs="Times New Roman"/>
          <w:color w:val="111111"/>
          <w:szCs w:val="28"/>
          <w:shd w:val="clear" w:color="auto" w:fill="FFFFFF"/>
        </w:rPr>
        <w:t xml:space="preserve"> музеи</w:t>
      </w:r>
      <w:r>
        <w:rPr>
          <w:rFonts w:cs="Times New Roman"/>
          <w:color w:val="111111"/>
          <w:szCs w:val="28"/>
          <w:shd w:val="clear" w:color="auto" w:fill="FFFFFF"/>
        </w:rPr>
        <w:t>. Активисты побывали на автобусных обзорных экскурсиях по</w:t>
      </w:r>
      <w:r w:rsidRPr="00FB4087">
        <w:rPr>
          <w:rFonts w:cs="Times New Roman"/>
          <w:color w:val="111111"/>
          <w:szCs w:val="28"/>
          <w:shd w:val="clear" w:color="auto" w:fill="FFFFFF"/>
        </w:rPr>
        <w:t xml:space="preserve"> </w:t>
      </w:r>
      <w:r>
        <w:rPr>
          <w:rFonts w:cs="Times New Roman"/>
          <w:color w:val="111111"/>
          <w:szCs w:val="28"/>
          <w:shd w:val="clear" w:color="auto" w:fill="FFFFFF"/>
        </w:rPr>
        <w:t>м</w:t>
      </w:r>
      <w:r w:rsidRPr="00FB4087">
        <w:rPr>
          <w:rFonts w:cs="Times New Roman"/>
          <w:color w:val="111111"/>
          <w:szCs w:val="28"/>
          <w:shd w:val="clear" w:color="auto" w:fill="FFFFFF"/>
        </w:rPr>
        <w:t>онастыр</w:t>
      </w:r>
      <w:r>
        <w:rPr>
          <w:rFonts w:cs="Times New Roman"/>
          <w:color w:val="111111"/>
          <w:szCs w:val="28"/>
          <w:shd w:val="clear" w:color="auto" w:fill="FFFFFF"/>
        </w:rPr>
        <w:t>ям</w:t>
      </w:r>
      <w:r w:rsidRPr="00FB4087">
        <w:rPr>
          <w:rFonts w:cs="Times New Roman"/>
          <w:color w:val="111111"/>
          <w:szCs w:val="28"/>
          <w:shd w:val="clear" w:color="auto" w:fill="FFFFFF"/>
        </w:rPr>
        <w:t xml:space="preserve"> Москвы</w:t>
      </w:r>
      <w:r>
        <w:rPr>
          <w:rFonts w:cs="Times New Roman"/>
          <w:color w:val="111111"/>
          <w:szCs w:val="28"/>
          <w:shd w:val="clear" w:color="auto" w:fill="FFFFFF"/>
        </w:rPr>
        <w:t>, а т</w:t>
      </w:r>
      <w:r>
        <w:rPr>
          <w:rFonts w:cs="Times New Roman"/>
          <w:szCs w:val="28"/>
        </w:rPr>
        <w:t>ак</w:t>
      </w:r>
      <w:r w:rsidRPr="005E2D7C">
        <w:rPr>
          <w:rFonts w:cs="Times New Roman"/>
          <w:szCs w:val="28"/>
        </w:rPr>
        <w:t>же</w:t>
      </w:r>
      <w:r>
        <w:rPr>
          <w:rFonts w:cs="Times New Roman"/>
          <w:szCs w:val="28"/>
        </w:rPr>
        <w:t xml:space="preserve">, состоялась незабываемая </w:t>
      </w:r>
      <w:r w:rsidRPr="005E2D7C">
        <w:rPr>
          <w:rFonts w:cs="Times New Roman"/>
          <w:szCs w:val="28"/>
        </w:rPr>
        <w:t>теплоходная экскурсия</w:t>
      </w:r>
      <w:r>
        <w:rPr>
          <w:rFonts w:cs="Times New Roman"/>
          <w:szCs w:val="28"/>
        </w:rPr>
        <w:t xml:space="preserve"> по Москве-реке.</w:t>
      </w:r>
    </w:p>
    <w:p w:rsidR="00A23D6B" w:rsidRDefault="00A23D6B" w:rsidP="00A23D6B">
      <w:pPr>
        <w:ind w:firstLine="567"/>
        <w:contextualSpacing/>
        <w:rPr>
          <w:rFonts w:cs="Times New Roman"/>
          <w:b/>
          <w:szCs w:val="28"/>
        </w:rPr>
      </w:pPr>
    </w:p>
    <w:p w:rsidR="00A23D6B" w:rsidRDefault="00A23D6B" w:rsidP="00A23D6B">
      <w:pPr>
        <w:ind w:firstLine="567"/>
        <w:contextualSpacing/>
        <w:rPr>
          <w:rFonts w:cs="Times New Roman"/>
          <w:b/>
          <w:szCs w:val="28"/>
        </w:rPr>
      </w:pP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(Слайд 6.</w:t>
      </w:r>
      <w:r w:rsidRPr="005E2D7C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3</w:t>
      </w:r>
      <w:r w:rsidRPr="005E2D7C">
        <w:rPr>
          <w:rFonts w:cs="Times New Roman"/>
          <w:b/>
          <w:szCs w:val="28"/>
        </w:rPr>
        <w:t>)</w:t>
      </w:r>
      <w:r w:rsidRPr="005E2D7C">
        <w:rPr>
          <w:rFonts w:cs="Times New Roman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В 2019 году продолжилась активная работа по взаимодействию с населением. Ежемесячно проводились встречи главы управы и заместителей главы с жителей района,  что позволяет решать интересующие жителей вопросы в кратчайшие сроки, успешная практика прямого взаимодействия руководства района с жителями будет продолжена в 2020 году. 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К участию в районных и городских мероприятиях привлекаются наиболее активные и любящие свой город и район москвичи. Управа района привлекала данную категорию жителей для участия в таких мероприятиях, как:</w:t>
      </w:r>
    </w:p>
    <w:p w:rsidR="00A23D6B" w:rsidRPr="005E2D7C" w:rsidRDefault="00A23D6B" w:rsidP="00A23D6B">
      <w:pPr>
        <w:pStyle w:val="a5"/>
        <w:numPr>
          <w:ilvl w:val="0"/>
          <w:numId w:val="43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информирование жителей о встречах главы управы с населением;</w:t>
      </w:r>
    </w:p>
    <w:p w:rsidR="00A23D6B" w:rsidRPr="005E2D7C" w:rsidRDefault="00A23D6B" w:rsidP="00A23D6B">
      <w:pPr>
        <w:pStyle w:val="a5"/>
        <w:numPr>
          <w:ilvl w:val="0"/>
          <w:numId w:val="43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информирование жителей о проведении собраний участников публичных слушаний;</w:t>
      </w:r>
    </w:p>
    <w:p w:rsidR="00A23D6B" w:rsidRPr="005E2D7C" w:rsidRDefault="00A23D6B" w:rsidP="00A23D6B">
      <w:pPr>
        <w:pStyle w:val="a5"/>
        <w:numPr>
          <w:ilvl w:val="0"/>
          <w:numId w:val="43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информирование населения о районных, окружных и городских инициативах, в том числе о работе городского портала «Активный гражданин»</w:t>
      </w:r>
      <w:r>
        <w:rPr>
          <w:rFonts w:cs="Times New Roman"/>
          <w:szCs w:val="28"/>
        </w:rPr>
        <w:t>;</w:t>
      </w:r>
    </w:p>
    <w:p w:rsidR="00A23D6B" w:rsidRPr="005E2D7C" w:rsidRDefault="00A23D6B" w:rsidP="00A23D6B">
      <w:pPr>
        <w:pStyle w:val="a5"/>
        <w:numPr>
          <w:ilvl w:val="0"/>
          <w:numId w:val="43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проведение опросов населения по актуальным вопросам и доведение мнения жителей до главы управы.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По состоянию на 31 декабря в районе </w:t>
      </w:r>
      <w:r w:rsidRPr="00847CC4">
        <w:rPr>
          <w:rFonts w:cs="Times New Roman"/>
          <w:szCs w:val="28"/>
        </w:rPr>
        <w:t xml:space="preserve">310 </w:t>
      </w:r>
      <w:r w:rsidRPr="005E2D7C">
        <w:rPr>
          <w:rFonts w:cs="Times New Roman"/>
          <w:szCs w:val="28"/>
        </w:rPr>
        <w:t>действующих советников. Управой совместно с общественными советниками проведен ряд коммуникаций, цель которых информирование жителей о проводимых в городе мероприятиях.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Общественные советники принимают активное участие в городском мероприятии таких как «Бессмертный полк», а так же в окружных, городских и районных мероприятиях: митингах, шествия, встречах с населением, публичных слушаниях, обсуждениях  вопросов благоустройства и озеленения района. 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В целях популяризации этнографических знаний о народах России, сохранение и популяризации национально-культурных традиций, воспитание культуры межнационального общения 1 ноября 2019 г. общественные советники, ветераны, студенты, сотрудники ГБУ «</w:t>
      </w:r>
      <w:proofErr w:type="spellStart"/>
      <w:r w:rsidRPr="005E2D7C">
        <w:rPr>
          <w:rFonts w:cs="Times New Roman"/>
          <w:szCs w:val="28"/>
        </w:rPr>
        <w:t>ПМЦ«Диалог</w:t>
      </w:r>
      <w:proofErr w:type="spellEnd"/>
      <w:r w:rsidRPr="005E2D7C">
        <w:rPr>
          <w:rFonts w:cs="Times New Roman"/>
          <w:szCs w:val="28"/>
        </w:rPr>
        <w:t>» и жители района приняли участие в Международной просветительской акции «Большой этнографический диктант», посвященной Дню народного единства.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Результаты коммуникаций анализируются вместе с общественными советниками, анализ работы учитывается в последующей работе.</w:t>
      </w: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Несколько раз в месяц проходят встречи главы управы с общественными советниками, где поднимаются и обсуждаются «наболевшие» вопросы района. 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Управой района организовываются</w:t>
      </w:r>
      <w:r w:rsidRPr="005E2D7C">
        <w:rPr>
          <w:rFonts w:cs="Times New Roman"/>
          <w:szCs w:val="28"/>
        </w:rPr>
        <w:t xml:space="preserve"> чайные столы для особо отличившихся общественных советников к праздничным датам 23 февраля и 8 марта, вручены грамоты, благодарственные письма и памятные подарки.  Также, была организована праздничная новогодняя программа с фуршетом и </w:t>
      </w:r>
      <w:r w:rsidRPr="005E2D7C">
        <w:rPr>
          <w:rFonts w:cs="Times New Roman"/>
          <w:szCs w:val="28"/>
        </w:rPr>
        <w:lastRenderedPageBreak/>
        <w:t>памятными подарками, где общественных советников поздравил</w:t>
      </w:r>
      <w:r>
        <w:rPr>
          <w:rFonts w:cs="Times New Roman"/>
          <w:szCs w:val="28"/>
        </w:rPr>
        <w:t>и</w:t>
      </w:r>
      <w:r w:rsidRPr="005E2D7C">
        <w:rPr>
          <w:rFonts w:cs="Times New Roman"/>
          <w:szCs w:val="28"/>
        </w:rPr>
        <w:t xml:space="preserve"> депутат МГД </w:t>
      </w:r>
      <w:proofErr w:type="spellStart"/>
      <w:r w:rsidRPr="005E2D7C">
        <w:rPr>
          <w:rFonts w:cs="Times New Roman"/>
          <w:szCs w:val="28"/>
        </w:rPr>
        <w:t>Батышева</w:t>
      </w:r>
      <w:proofErr w:type="spellEnd"/>
      <w:r w:rsidRPr="005E2D7C">
        <w:rPr>
          <w:rFonts w:cs="Times New Roman"/>
          <w:szCs w:val="28"/>
        </w:rPr>
        <w:t xml:space="preserve"> Т.Т. и </w:t>
      </w:r>
      <w:r>
        <w:rPr>
          <w:rFonts w:cs="Times New Roman"/>
          <w:szCs w:val="28"/>
        </w:rPr>
        <w:t>руководство</w:t>
      </w:r>
      <w:r w:rsidRPr="005E2D7C">
        <w:rPr>
          <w:rFonts w:cs="Times New Roman"/>
          <w:szCs w:val="28"/>
        </w:rPr>
        <w:t xml:space="preserve"> управы района Очаково-Матвеевское</w:t>
      </w:r>
      <w:r>
        <w:rPr>
          <w:rFonts w:cs="Times New Roman"/>
          <w:szCs w:val="28"/>
        </w:rPr>
        <w:t>.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Итогами работы общественного института – общественных советников главы управы является тесное взаимодействие жителей района с управой, повышение уровня доверия населения к органам исполнительной власти, а также совместное решение проблемных вопросов.</w:t>
      </w: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</w:p>
    <w:p w:rsidR="00A23D6B" w:rsidRDefault="00A23D6B" w:rsidP="00A23D6B">
      <w:pPr>
        <w:ind w:firstLine="709"/>
        <w:contextualSpacing/>
        <w:rPr>
          <w:rFonts w:cs="Times New Roman"/>
          <w:b/>
          <w:szCs w:val="28"/>
        </w:rPr>
      </w:pPr>
      <w:r w:rsidRPr="005E2D7C">
        <w:rPr>
          <w:rFonts w:cs="Times New Roman"/>
          <w:b/>
          <w:szCs w:val="28"/>
        </w:rPr>
        <w:t xml:space="preserve"> (Слайд </w:t>
      </w:r>
      <w:r>
        <w:rPr>
          <w:rFonts w:cs="Times New Roman"/>
          <w:b/>
          <w:szCs w:val="28"/>
        </w:rPr>
        <w:t>6.</w:t>
      </w:r>
      <w:r w:rsidRPr="005E2D7C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4</w:t>
      </w:r>
      <w:r w:rsidRPr="005E2D7C">
        <w:rPr>
          <w:rFonts w:cs="Times New Roman"/>
          <w:b/>
          <w:szCs w:val="28"/>
        </w:rPr>
        <w:t>)</w:t>
      </w:r>
    </w:p>
    <w:p w:rsidR="00A23D6B" w:rsidRDefault="00A23D6B" w:rsidP="00A23D6B">
      <w:pPr>
        <w:contextualSpacing/>
        <w:rPr>
          <w:rFonts w:cs="Times New Roman"/>
          <w:b/>
          <w:szCs w:val="28"/>
        </w:rPr>
      </w:pPr>
    </w:p>
    <w:p w:rsidR="00A23D6B" w:rsidRPr="005E2D7C" w:rsidRDefault="00A23D6B" w:rsidP="00A23D6B">
      <w:pPr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 Важное место в социальной системе района имеют образовательные учреждения.</w:t>
      </w:r>
      <w:r w:rsidRPr="005E2D7C">
        <w:rPr>
          <w:rFonts w:cs="Times New Roman"/>
          <w:b/>
          <w:szCs w:val="28"/>
        </w:rPr>
        <w:t xml:space="preserve"> </w:t>
      </w:r>
      <w:r w:rsidRPr="005E2D7C">
        <w:rPr>
          <w:rFonts w:cs="Times New Roman"/>
          <w:szCs w:val="28"/>
        </w:rPr>
        <w:t xml:space="preserve">На территории района Очаково-Матвеевское имеется сеть образовательных учреждений, которая включает в себя: </w:t>
      </w:r>
    </w:p>
    <w:p w:rsidR="00A23D6B" w:rsidRPr="005E2D7C" w:rsidRDefault="00A23D6B" w:rsidP="00A23D6B">
      <w:pPr>
        <w:pStyle w:val="a5"/>
        <w:numPr>
          <w:ilvl w:val="0"/>
          <w:numId w:val="40"/>
        </w:numPr>
        <w:ind w:left="426" w:hanging="142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два общеобразовательных комплекса со структурными школьными и дошкольными подразделениями: ГБОУ ШКОЛА № 814 и ГБОУ ШКОЛА № 2025;</w:t>
      </w:r>
    </w:p>
    <w:p w:rsidR="00A23D6B" w:rsidRPr="005E2D7C" w:rsidRDefault="00A23D6B" w:rsidP="00A23D6B">
      <w:pPr>
        <w:pStyle w:val="a5"/>
        <w:numPr>
          <w:ilvl w:val="0"/>
          <w:numId w:val="40"/>
        </w:numPr>
        <w:ind w:left="426" w:hanging="142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две общеобразовательные школы: ГБОУ СКОШ № 571 и ГБОУ ШКОЛА № 97; </w:t>
      </w:r>
    </w:p>
    <w:p w:rsidR="00A23D6B" w:rsidRPr="005E2D7C" w:rsidRDefault="00A23D6B" w:rsidP="00A23D6B">
      <w:pPr>
        <w:pStyle w:val="a5"/>
        <w:numPr>
          <w:ilvl w:val="0"/>
          <w:numId w:val="40"/>
        </w:numPr>
        <w:ind w:left="426" w:hanging="142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две негосударственные школы: НОУ «Ступени» и НОУ «Образование плюс…1»;</w:t>
      </w:r>
    </w:p>
    <w:p w:rsidR="00A23D6B" w:rsidRPr="005E2D7C" w:rsidRDefault="00A23D6B" w:rsidP="00A23D6B">
      <w:pPr>
        <w:pStyle w:val="a5"/>
        <w:numPr>
          <w:ilvl w:val="0"/>
          <w:numId w:val="40"/>
        </w:numPr>
        <w:ind w:left="426" w:hanging="142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два колледжа: АНО ПО КЭСИ и ГБПОУ </w:t>
      </w:r>
      <w:proofErr w:type="spellStart"/>
      <w:r w:rsidRPr="005E2D7C">
        <w:rPr>
          <w:rFonts w:cs="Times New Roman"/>
          <w:szCs w:val="28"/>
        </w:rPr>
        <w:t>КГТиТ</w:t>
      </w:r>
      <w:proofErr w:type="spellEnd"/>
      <w:r w:rsidRPr="005E2D7C">
        <w:rPr>
          <w:rFonts w:cs="Times New Roman"/>
          <w:szCs w:val="28"/>
        </w:rPr>
        <w:t xml:space="preserve"> № 41</w:t>
      </w:r>
    </w:p>
    <w:p w:rsidR="00A23D6B" w:rsidRDefault="00A23D6B" w:rsidP="00A23D6B">
      <w:pPr>
        <w:pStyle w:val="a5"/>
        <w:numPr>
          <w:ilvl w:val="0"/>
          <w:numId w:val="40"/>
        </w:numPr>
        <w:ind w:left="426" w:hanging="142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два ВУЗа: РЭУ им. Г.В. Плеханова и Академия ФСБ.</w:t>
      </w:r>
      <w:r w:rsidRPr="005E2D7C">
        <w:rPr>
          <w:rFonts w:cs="Times New Roman"/>
          <w:szCs w:val="28"/>
        </w:rPr>
        <w:tab/>
      </w:r>
    </w:p>
    <w:p w:rsidR="00A23D6B" w:rsidRPr="00A23D6B" w:rsidRDefault="00A23D6B" w:rsidP="00A23D6B">
      <w:pPr>
        <w:rPr>
          <w:rFonts w:cs="Times New Roman"/>
          <w:szCs w:val="28"/>
        </w:rPr>
      </w:pPr>
    </w:p>
    <w:p w:rsidR="00A23D6B" w:rsidRDefault="00A23D6B" w:rsidP="00A23D6B">
      <w:pPr>
        <w:ind w:firstLine="709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</w:t>
      </w:r>
      <w:r w:rsidRPr="005E2D7C">
        <w:rPr>
          <w:rFonts w:eastAsia="Times New Roman" w:cs="Times New Roman"/>
          <w:b/>
          <w:bCs/>
          <w:szCs w:val="28"/>
        </w:rPr>
        <w:t>1</w:t>
      </w:r>
      <w:r>
        <w:rPr>
          <w:rFonts w:eastAsia="Times New Roman" w:cs="Times New Roman"/>
          <w:b/>
          <w:bCs/>
          <w:szCs w:val="28"/>
        </w:rPr>
        <w:t>5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szCs w:val="28"/>
        </w:rPr>
        <w:t xml:space="preserve"> </w:t>
      </w:r>
    </w:p>
    <w:p w:rsidR="00A23D6B" w:rsidRDefault="00A23D6B" w:rsidP="00A23D6B">
      <w:pPr>
        <w:contextualSpacing/>
        <w:rPr>
          <w:rFonts w:eastAsia="Times New Roman" w:cs="Times New Roman"/>
          <w:szCs w:val="28"/>
        </w:rPr>
      </w:pPr>
    </w:p>
    <w:p w:rsidR="00A23D6B" w:rsidRPr="005E2D7C" w:rsidRDefault="00A23D6B" w:rsidP="00A23D6B">
      <w:pPr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>На территории района функционируют</w:t>
      </w:r>
      <w:r w:rsidRPr="005E2D7C">
        <w:rPr>
          <w:rFonts w:eastAsia="Times New Roman" w:cs="Times New Roman"/>
          <w:b/>
          <w:szCs w:val="28"/>
        </w:rPr>
        <w:t xml:space="preserve"> </w:t>
      </w:r>
      <w:r w:rsidRPr="005E2D7C">
        <w:rPr>
          <w:rFonts w:eastAsia="Times New Roman" w:cs="Times New Roman"/>
          <w:szCs w:val="28"/>
        </w:rPr>
        <w:t>7</w:t>
      </w:r>
      <w:r w:rsidRPr="005E2D7C">
        <w:rPr>
          <w:rFonts w:eastAsia="Times New Roman" w:cs="Times New Roman"/>
          <w:b/>
          <w:szCs w:val="28"/>
        </w:rPr>
        <w:t xml:space="preserve"> </w:t>
      </w:r>
      <w:r w:rsidRPr="005E2D7C">
        <w:rPr>
          <w:rFonts w:eastAsia="Times New Roman" w:cs="Times New Roman"/>
          <w:szCs w:val="28"/>
        </w:rPr>
        <w:t>учреждений здравоохранения в том числе:</w:t>
      </w:r>
    </w:p>
    <w:p w:rsidR="00A23D6B" w:rsidRPr="005E2D7C" w:rsidRDefault="00A23D6B" w:rsidP="00A23D6B">
      <w:pPr>
        <w:pStyle w:val="a5"/>
        <w:numPr>
          <w:ilvl w:val="0"/>
          <w:numId w:val="41"/>
        </w:numPr>
        <w:ind w:left="426" w:hanging="142"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 xml:space="preserve">4 поликлиники (2 взрослые, 2 детские); </w:t>
      </w:r>
    </w:p>
    <w:p w:rsidR="00A23D6B" w:rsidRPr="005E2D7C" w:rsidRDefault="00A23D6B" w:rsidP="00A23D6B">
      <w:pPr>
        <w:pStyle w:val="a5"/>
        <w:numPr>
          <w:ilvl w:val="0"/>
          <w:numId w:val="41"/>
        </w:numPr>
        <w:ind w:left="426" w:hanging="142"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szCs w:val="28"/>
        </w:rPr>
        <w:t xml:space="preserve">Научно-практический центр детской психоневрологии Департамента здравоохранения города Москвы; </w:t>
      </w:r>
    </w:p>
    <w:p w:rsidR="00A23D6B" w:rsidRPr="00B03678" w:rsidRDefault="00A23D6B" w:rsidP="00A23D6B">
      <w:pPr>
        <w:pStyle w:val="a5"/>
        <w:numPr>
          <w:ilvl w:val="0"/>
          <w:numId w:val="41"/>
        </w:numPr>
        <w:ind w:left="426" w:hanging="142"/>
        <w:rPr>
          <w:rFonts w:eastAsia="Times New Roman" w:cs="Times New Roman"/>
          <w:b/>
          <w:bCs/>
          <w:szCs w:val="28"/>
        </w:rPr>
      </w:pPr>
      <w:r w:rsidRPr="005E2D7C">
        <w:rPr>
          <w:rFonts w:eastAsia="Times New Roman" w:cs="Times New Roman"/>
          <w:szCs w:val="28"/>
        </w:rPr>
        <w:t xml:space="preserve">ФГБУ «Клиническая больница №1» Управления </w:t>
      </w:r>
      <w:r>
        <w:rPr>
          <w:rFonts w:eastAsia="Times New Roman" w:cs="Times New Roman"/>
          <w:szCs w:val="28"/>
        </w:rPr>
        <w:t>делами Президента РФ;</w:t>
      </w:r>
    </w:p>
    <w:p w:rsidR="00A23D6B" w:rsidRPr="00A23D6B" w:rsidRDefault="00A23D6B" w:rsidP="00A23D6B">
      <w:pPr>
        <w:pStyle w:val="a5"/>
        <w:numPr>
          <w:ilvl w:val="0"/>
          <w:numId w:val="41"/>
        </w:numPr>
        <w:ind w:left="426" w:hanging="142"/>
        <w:rPr>
          <w:rFonts w:eastAsia="Times New Roman" w:cs="Times New Roman"/>
          <w:b/>
          <w:bCs/>
          <w:szCs w:val="28"/>
        </w:rPr>
      </w:pPr>
      <w:r w:rsidRPr="005E2D7C">
        <w:rPr>
          <w:rFonts w:eastAsia="Times New Roman" w:cs="Times New Roman"/>
          <w:szCs w:val="28"/>
        </w:rPr>
        <w:t>Центр планирования семьи и репродукции Департамента здравоохранения города Москвы» (родильный дом № 3).</w:t>
      </w:r>
    </w:p>
    <w:p w:rsidR="00A23D6B" w:rsidRPr="00A23D6B" w:rsidRDefault="00A23D6B" w:rsidP="00A23D6B">
      <w:pPr>
        <w:rPr>
          <w:rFonts w:eastAsia="Times New Roman" w:cs="Times New Roman"/>
          <w:b/>
          <w:bCs/>
          <w:szCs w:val="28"/>
        </w:rPr>
      </w:pPr>
    </w:p>
    <w:p w:rsidR="00A23D6B" w:rsidRDefault="00A23D6B" w:rsidP="00A23D6B">
      <w:pPr>
        <w:ind w:firstLine="709"/>
        <w:contextualSpacing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b/>
          <w:bCs/>
          <w:szCs w:val="28"/>
        </w:rPr>
        <w:t xml:space="preserve">(Слайд </w:t>
      </w:r>
      <w:r>
        <w:rPr>
          <w:rFonts w:eastAsia="Times New Roman" w:cs="Times New Roman"/>
          <w:b/>
          <w:bCs/>
          <w:szCs w:val="28"/>
        </w:rPr>
        <w:t>6.</w:t>
      </w:r>
      <w:r w:rsidRPr="005E2D7C">
        <w:rPr>
          <w:rFonts w:eastAsia="Times New Roman" w:cs="Times New Roman"/>
          <w:b/>
          <w:bCs/>
          <w:szCs w:val="28"/>
        </w:rPr>
        <w:t>1</w:t>
      </w:r>
      <w:r>
        <w:rPr>
          <w:rFonts w:eastAsia="Times New Roman" w:cs="Times New Roman"/>
          <w:b/>
          <w:bCs/>
          <w:szCs w:val="28"/>
        </w:rPr>
        <w:t>6</w:t>
      </w:r>
      <w:r w:rsidRPr="005E2D7C">
        <w:rPr>
          <w:rFonts w:eastAsia="Times New Roman" w:cs="Times New Roman"/>
          <w:b/>
          <w:bCs/>
          <w:szCs w:val="28"/>
        </w:rPr>
        <w:t>)</w:t>
      </w:r>
      <w:r w:rsidRPr="005E2D7C">
        <w:rPr>
          <w:rFonts w:eastAsia="Times New Roman" w:cs="Times New Roman"/>
          <w:szCs w:val="28"/>
        </w:rPr>
        <w:t xml:space="preserve"> </w:t>
      </w:r>
    </w:p>
    <w:p w:rsidR="00A23D6B" w:rsidRDefault="00A23D6B" w:rsidP="00A23D6B">
      <w:pPr>
        <w:contextualSpacing/>
        <w:rPr>
          <w:rFonts w:eastAsia="Times New Roman" w:cs="Times New Roman"/>
          <w:szCs w:val="28"/>
        </w:rPr>
      </w:pPr>
    </w:p>
    <w:p w:rsidR="00A23D6B" w:rsidRPr="005E2D7C" w:rsidRDefault="00A23D6B" w:rsidP="00A23D6B">
      <w:pPr>
        <w:contextualSpacing/>
        <w:rPr>
          <w:rFonts w:eastAsia="Times New Roman" w:cs="Times New Roman"/>
          <w:b/>
          <w:szCs w:val="28"/>
        </w:rPr>
      </w:pPr>
      <w:r w:rsidRPr="005E2D7C">
        <w:rPr>
          <w:rFonts w:eastAsia="Times New Roman" w:cs="Times New Roman"/>
          <w:szCs w:val="28"/>
        </w:rPr>
        <w:t>К учреждениям социального назначения относятся</w:t>
      </w:r>
      <w:r w:rsidRPr="005E2D7C">
        <w:rPr>
          <w:rFonts w:eastAsia="Times New Roman" w:cs="Times New Roman"/>
          <w:b/>
          <w:szCs w:val="28"/>
        </w:rPr>
        <w:t>:</w:t>
      </w:r>
    </w:p>
    <w:p w:rsidR="00A23D6B" w:rsidRPr="005E2D7C" w:rsidRDefault="00A23D6B" w:rsidP="00A23D6B">
      <w:pPr>
        <w:pStyle w:val="a5"/>
        <w:numPr>
          <w:ilvl w:val="0"/>
          <w:numId w:val="42"/>
        </w:numPr>
        <w:ind w:left="426" w:hanging="142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Центр содействия семейному воспитанию «</w:t>
      </w:r>
      <w:proofErr w:type="spellStart"/>
      <w:r w:rsidRPr="005E2D7C">
        <w:rPr>
          <w:rFonts w:eastAsia="Times New Roman" w:cs="Times New Roman"/>
          <w:color w:val="000000" w:themeColor="text1"/>
          <w:szCs w:val="28"/>
        </w:rPr>
        <w:t>Сколковский</w:t>
      </w:r>
      <w:proofErr w:type="spellEnd"/>
      <w:r w:rsidRPr="005E2D7C">
        <w:rPr>
          <w:rFonts w:eastAsia="Times New Roman" w:cs="Times New Roman"/>
          <w:color w:val="000000" w:themeColor="text1"/>
          <w:szCs w:val="28"/>
        </w:rPr>
        <w:t xml:space="preserve">» Департамента Социальной защиты населения города Москвы (Дом ребенка №21); </w:t>
      </w:r>
    </w:p>
    <w:p w:rsidR="00A23D6B" w:rsidRPr="005E2D7C" w:rsidRDefault="00A23D6B" w:rsidP="00A23D6B">
      <w:pPr>
        <w:pStyle w:val="a5"/>
        <w:numPr>
          <w:ilvl w:val="0"/>
          <w:numId w:val="42"/>
        </w:numPr>
        <w:ind w:left="426" w:hanging="142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 xml:space="preserve">Филиал «Специализированный дом ребенка «Маленькая мама» (Дом ребенка №22); </w:t>
      </w:r>
    </w:p>
    <w:p w:rsidR="00A23D6B" w:rsidRPr="005E2D7C" w:rsidRDefault="00A23D6B" w:rsidP="00A23D6B">
      <w:pPr>
        <w:pStyle w:val="a5"/>
        <w:numPr>
          <w:ilvl w:val="0"/>
          <w:numId w:val="42"/>
        </w:numPr>
        <w:ind w:left="426" w:hanging="142"/>
        <w:rPr>
          <w:rFonts w:eastAsia="Times New Roman" w:cs="Times New Roman"/>
          <w:color w:val="000000" w:themeColor="text1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 xml:space="preserve">Некоммерческое учреждение «Дом ветеранов кино»; </w:t>
      </w:r>
    </w:p>
    <w:p w:rsidR="00A23D6B" w:rsidRDefault="00A23D6B" w:rsidP="00A23D6B">
      <w:pPr>
        <w:pStyle w:val="a5"/>
        <w:numPr>
          <w:ilvl w:val="0"/>
          <w:numId w:val="42"/>
        </w:numPr>
        <w:ind w:left="426" w:hanging="142"/>
        <w:rPr>
          <w:rFonts w:eastAsia="Times New Roman" w:cs="Times New Roman"/>
          <w:color w:val="000000" w:themeColor="text1"/>
          <w:szCs w:val="28"/>
        </w:rPr>
      </w:pPr>
      <w:r w:rsidRPr="00B03678">
        <w:rPr>
          <w:rFonts w:eastAsia="Times New Roman" w:cs="Times New Roman"/>
          <w:color w:val="000000" w:themeColor="text1"/>
          <w:szCs w:val="28"/>
        </w:rPr>
        <w:t xml:space="preserve">ГБУ города Москвы Пансионат для ветеранов труда № 29; </w:t>
      </w:r>
    </w:p>
    <w:p w:rsidR="00A23D6B" w:rsidRPr="005E2D7C" w:rsidRDefault="00A23D6B" w:rsidP="00A23D6B">
      <w:pPr>
        <w:pStyle w:val="a5"/>
        <w:numPr>
          <w:ilvl w:val="0"/>
          <w:numId w:val="42"/>
        </w:numPr>
        <w:ind w:left="426" w:hanging="142"/>
        <w:rPr>
          <w:rFonts w:eastAsia="Times New Roman" w:cs="Times New Roman"/>
          <w:szCs w:val="28"/>
        </w:rPr>
      </w:pPr>
      <w:r w:rsidRPr="005E2D7C">
        <w:rPr>
          <w:rFonts w:eastAsia="Times New Roman" w:cs="Times New Roman"/>
          <w:color w:val="000000" w:themeColor="text1"/>
          <w:szCs w:val="28"/>
        </w:rPr>
        <w:t>Отдел социальной защиты населения района Очаково-Матвеевское</w:t>
      </w:r>
      <w:r>
        <w:rPr>
          <w:rFonts w:eastAsia="Times New Roman" w:cs="Times New Roman"/>
          <w:color w:val="000000" w:themeColor="text1"/>
          <w:szCs w:val="28"/>
        </w:rPr>
        <w:t>;</w:t>
      </w:r>
      <w:r w:rsidRPr="005E2D7C">
        <w:rPr>
          <w:rFonts w:eastAsia="Times New Roman" w:cs="Times New Roman"/>
          <w:color w:val="000000" w:themeColor="text1"/>
          <w:szCs w:val="28"/>
        </w:rPr>
        <w:t xml:space="preserve">                                                                                                 </w:t>
      </w:r>
    </w:p>
    <w:p w:rsidR="00A23D6B" w:rsidRDefault="00A23D6B" w:rsidP="00A23D6B">
      <w:pPr>
        <w:pStyle w:val="a5"/>
        <w:numPr>
          <w:ilvl w:val="0"/>
          <w:numId w:val="42"/>
        </w:numPr>
        <w:ind w:left="426" w:hanging="142"/>
        <w:rPr>
          <w:rFonts w:eastAsia="Times New Roman" w:cs="Times New Roman"/>
          <w:color w:val="000000" w:themeColor="text1"/>
          <w:szCs w:val="28"/>
        </w:rPr>
      </w:pPr>
      <w:r w:rsidRPr="00B03678">
        <w:rPr>
          <w:rFonts w:eastAsia="Times New Roman" w:cs="Times New Roman"/>
          <w:color w:val="000000" w:themeColor="text1"/>
          <w:szCs w:val="28"/>
        </w:rPr>
        <w:t>Филиал «Очаково-Матвеевское» территориального центра социальног</w:t>
      </w:r>
      <w:r>
        <w:rPr>
          <w:rFonts w:eastAsia="Times New Roman" w:cs="Times New Roman"/>
          <w:color w:val="000000" w:themeColor="text1"/>
          <w:szCs w:val="28"/>
        </w:rPr>
        <w:t>о обслуживания «Фили-</w:t>
      </w:r>
      <w:proofErr w:type="spellStart"/>
      <w:r>
        <w:rPr>
          <w:rFonts w:eastAsia="Times New Roman" w:cs="Times New Roman"/>
          <w:color w:val="000000" w:themeColor="text1"/>
          <w:szCs w:val="28"/>
        </w:rPr>
        <w:t>Давыдково</w:t>
      </w:r>
      <w:proofErr w:type="spellEnd"/>
      <w:r>
        <w:rPr>
          <w:rFonts w:eastAsia="Times New Roman" w:cs="Times New Roman"/>
          <w:color w:val="000000" w:themeColor="text1"/>
          <w:szCs w:val="28"/>
        </w:rPr>
        <w:t>».</w:t>
      </w:r>
    </w:p>
    <w:p w:rsidR="00A23D6B" w:rsidRPr="00EE3FD0" w:rsidRDefault="00A23D6B" w:rsidP="00A23D6B">
      <w:pPr>
        <w:ind w:firstLine="284"/>
        <w:rPr>
          <w:rFonts w:eastAsia="Times New Roman" w:cs="Times New Roman"/>
          <w:szCs w:val="28"/>
        </w:rPr>
      </w:pPr>
      <w:r w:rsidRPr="00EE3FD0">
        <w:rPr>
          <w:rFonts w:eastAsia="Times New Roman" w:cs="Times New Roman"/>
          <w:szCs w:val="28"/>
        </w:rPr>
        <w:lastRenderedPageBreak/>
        <w:t xml:space="preserve">Совместно с ТЦСО «Очаково-Матвеевское» реализуются программы по социальной защите населения. Проводятся игровые и познавательные мероприятия для людей пожилого возраста и людей с ограниченными возможностями здоровья. Организуются праздничные программы, чаепития для инвалидов и пенсионеров. </w:t>
      </w:r>
    </w:p>
    <w:p w:rsidR="00A23D6B" w:rsidRDefault="00A23D6B" w:rsidP="00A23D6B">
      <w:pPr>
        <w:ind w:firstLine="284"/>
        <w:rPr>
          <w:rFonts w:eastAsia="Times New Roman" w:cs="Times New Roman"/>
          <w:szCs w:val="28"/>
        </w:rPr>
      </w:pPr>
      <w:r w:rsidRPr="00EE3FD0">
        <w:rPr>
          <w:rFonts w:eastAsia="Times New Roman" w:cs="Times New Roman"/>
          <w:szCs w:val="28"/>
        </w:rPr>
        <w:t xml:space="preserve">Традиционно, управой района совместно с Отделом социальной защиты населения района Очаково-Матвеевское в течение года были организованы поздравления долгожителей района, отмечающих юбилей, с вручением персональных поздравлений Президента Российской Федерации и памятного подарка.  В 2019 году проведено </w:t>
      </w:r>
      <w:r w:rsidRPr="00EC3268">
        <w:rPr>
          <w:rFonts w:eastAsia="Times New Roman" w:cs="Times New Roman"/>
          <w:szCs w:val="28"/>
        </w:rPr>
        <w:t>поздравление 182</w:t>
      </w:r>
      <w:r w:rsidRPr="00EC3268">
        <w:rPr>
          <w:rFonts w:eastAsia="Times New Roman" w:cs="Times New Roman"/>
          <w:b/>
          <w:szCs w:val="28"/>
        </w:rPr>
        <w:t xml:space="preserve"> </w:t>
      </w:r>
      <w:r w:rsidRPr="00EC3268">
        <w:rPr>
          <w:rFonts w:eastAsia="Times New Roman" w:cs="Times New Roman"/>
          <w:szCs w:val="28"/>
        </w:rPr>
        <w:t>юбиляра.</w:t>
      </w:r>
    </w:p>
    <w:p w:rsidR="00A23D6B" w:rsidRDefault="00A23D6B" w:rsidP="00A23D6B">
      <w:pPr>
        <w:ind w:firstLine="284"/>
        <w:rPr>
          <w:rFonts w:eastAsia="Times New Roman" w:cs="Times New Roman"/>
          <w:szCs w:val="28"/>
        </w:rPr>
      </w:pP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b/>
          <w:szCs w:val="28"/>
        </w:rPr>
        <w:t xml:space="preserve"> (Слайд </w:t>
      </w:r>
      <w:r>
        <w:rPr>
          <w:rFonts w:cs="Times New Roman"/>
          <w:b/>
          <w:szCs w:val="28"/>
        </w:rPr>
        <w:t>6.17</w:t>
      </w:r>
      <w:r w:rsidRPr="005E2D7C">
        <w:rPr>
          <w:rFonts w:cs="Times New Roman"/>
          <w:b/>
          <w:szCs w:val="28"/>
        </w:rPr>
        <w:t>)</w:t>
      </w:r>
      <w:r w:rsidRPr="005E2D7C">
        <w:rPr>
          <w:rFonts w:cs="Times New Roman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cs="Times New Roman"/>
          <w:szCs w:val="28"/>
        </w:rPr>
      </w:pP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Управой района Очаково-Матвеевское организовано взаимодействие со всеми учреждениями, ведущими культурную, досуговую и физкультурно-спортивную деятельность:</w:t>
      </w:r>
    </w:p>
    <w:p w:rsidR="00A23D6B" w:rsidRPr="005E2D7C" w:rsidRDefault="00A23D6B" w:rsidP="00A23D6B">
      <w:pPr>
        <w:pStyle w:val="a5"/>
        <w:numPr>
          <w:ilvl w:val="0"/>
          <w:numId w:val="44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Территориальная клубная система «Планета», </w:t>
      </w:r>
    </w:p>
    <w:p w:rsidR="00A23D6B" w:rsidRPr="005E2D7C" w:rsidRDefault="00A23D6B" w:rsidP="00A23D6B">
      <w:pPr>
        <w:pStyle w:val="a5"/>
        <w:numPr>
          <w:ilvl w:val="0"/>
          <w:numId w:val="44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ГБУ подростково-молодежный центр «Диалог»,</w:t>
      </w:r>
    </w:p>
    <w:p w:rsidR="00A23D6B" w:rsidRPr="005E2D7C" w:rsidRDefault="00A23D6B" w:rsidP="00A23D6B">
      <w:pPr>
        <w:pStyle w:val="a5"/>
        <w:numPr>
          <w:ilvl w:val="0"/>
          <w:numId w:val="44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Детская музыкальная школа имени М.Л. Таривердиева»,</w:t>
      </w:r>
    </w:p>
    <w:p w:rsidR="00A23D6B" w:rsidRPr="005E2D7C" w:rsidRDefault="00A23D6B" w:rsidP="00A23D6B">
      <w:pPr>
        <w:pStyle w:val="a5"/>
        <w:numPr>
          <w:ilvl w:val="0"/>
          <w:numId w:val="44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Детская школа искусств им. В.Д. Поленова;</w:t>
      </w:r>
    </w:p>
    <w:p w:rsidR="00A23D6B" w:rsidRPr="005E2D7C" w:rsidRDefault="00A23D6B" w:rsidP="00A23D6B">
      <w:pPr>
        <w:pStyle w:val="a5"/>
        <w:numPr>
          <w:ilvl w:val="0"/>
          <w:numId w:val="44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color w:val="000000" w:themeColor="text1"/>
          <w:szCs w:val="28"/>
        </w:rPr>
        <w:t>ГБУК г. Москвы "ЦБС ЗАО" Библиотеки 218, 219 и 220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Также, принимают активное участие в культурной жизни района и содействую в организации районных мероприятий досуговые объединения:</w:t>
      </w:r>
    </w:p>
    <w:p w:rsidR="00A23D6B" w:rsidRPr="005E2D7C" w:rsidRDefault="00A23D6B" w:rsidP="00A23D6B">
      <w:pPr>
        <w:pStyle w:val="a5"/>
        <w:numPr>
          <w:ilvl w:val="0"/>
          <w:numId w:val="45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Студия робототехники «</w:t>
      </w:r>
      <w:proofErr w:type="spellStart"/>
      <w:r w:rsidRPr="005E2D7C">
        <w:rPr>
          <w:rFonts w:cs="Times New Roman"/>
          <w:szCs w:val="28"/>
        </w:rPr>
        <w:t>Роботекс</w:t>
      </w:r>
      <w:proofErr w:type="spellEnd"/>
      <w:r w:rsidRPr="005E2D7C">
        <w:rPr>
          <w:rFonts w:cs="Times New Roman"/>
          <w:szCs w:val="28"/>
        </w:rPr>
        <w:t>»;</w:t>
      </w:r>
    </w:p>
    <w:p w:rsidR="00A23D6B" w:rsidRPr="005E2D7C" w:rsidRDefault="00A23D6B" w:rsidP="00A23D6B">
      <w:pPr>
        <w:pStyle w:val="a5"/>
        <w:numPr>
          <w:ilvl w:val="0"/>
          <w:numId w:val="45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Развивающий детский клуб «Бэби клуб </w:t>
      </w:r>
      <w:proofErr w:type="spellStart"/>
      <w:r w:rsidRPr="005E2D7C">
        <w:rPr>
          <w:rFonts w:cs="Times New Roman"/>
          <w:szCs w:val="28"/>
        </w:rPr>
        <w:t>Матвеевский</w:t>
      </w:r>
      <w:proofErr w:type="spellEnd"/>
      <w:r w:rsidRPr="005E2D7C">
        <w:rPr>
          <w:rFonts w:cs="Times New Roman"/>
          <w:szCs w:val="28"/>
        </w:rPr>
        <w:t>»;</w:t>
      </w:r>
    </w:p>
    <w:p w:rsidR="00A23D6B" w:rsidRPr="005E2D7C" w:rsidRDefault="00A23D6B" w:rsidP="00A23D6B">
      <w:pPr>
        <w:pStyle w:val="a5"/>
        <w:numPr>
          <w:ilvl w:val="0"/>
          <w:numId w:val="45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Творческая лаборатория «Звездочки мегаполиса»;</w:t>
      </w:r>
    </w:p>
    <w:p w:rsidR="00A23D6B" w:rsidRPr="005E2D7C" w:rsidRDefault="00A23D6B" w:rsidP="00A23D6B">
      <w:pPr>
        <w:pStyle w:val="a5"/>
        <w:numPr>
          <w:ilvl w:val="0"/>
          <w:numId w:val="45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Детский центр «</w:t>
      </w:r>
      <w:r w:rsidRPr="005E2D7C">
        <w:rPr>
          <w:rFonts w:cs="Times New Roman"/>
          <w:szCs w:val="28"/>
          <w:lang w:val="en-US"/>
        </w:rPr>
        <w:t>Smarty</w:t>
      </w:r>
      <w:r w:rsidRPr="005E2D7C">
        <w:rPr>
          <w:rFonts w:cs="Times New Roman"/>
          <w:szCs w:val="28"/>
        </w:rPr>
        <w:t xml:space="preserve"> </w:t>
      </w:r>
      <w:r w:rsidRPr="005E2D7C">
        <w:rPr>
          <w:rFonts w:cs="Times New Roman"/>
          <w:szCs w:val="28"/>
          <w:lang w:val="en-US"/>
        </w:rPr>
        <w:t>people</w:t>
      </w:r>
      <w:r w:rsidRPr="005E2D7C">
        <w:rPr>
          <w:rFonts w:cs="Times New Roman"/>
          <w:szCs w:val="28"/>
        </w:rPr>
        <w:t>»;</w:t>
      </w:r>
    </w:p>
    <w:p w:rsidR="00A23D6B" w:rsidRPr="005E2D7C" w:rsidRDefault="00A23D6B" w:rsidP="00A23D6B">
      <w:pPr>
        <w:pStyle w:val="a5"/>
        <w:numPr>
          <w:ilvl w:val="0"/>
          <w:numId w:val="45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Детская студия балета «</w:t>
      </w:r>
      <w:r w:rsidRPr="005E2D7C">
        <w:rPr>
          <w:rFonts w:cs="Times New Roman"/>
          <w:szCs w:val="28"/>
          <w:lang w:val="en-US"/>
        </w:rPr>
        <w:t>La</w:t>
      </w:r>
      <w:r w:rsidRPr="005E2D7C">
        <w:rPr>
          <w:rFonts w:cs="Times New Roman"/>
          <w:szCs w:val="28"/>
        </w:rPr>
        <w:t xml:space="preserve"> </w:t>
      </w:r>
      <w:r w:rsidRPr="005E2D7C">
        <w:rPr>
          <w:rFonts w:cs="Times New Roman"/>
          <w:szCs w:val="28"/>
          <w:lang w:val="en-US"/>
        </w:rPr>
        <w:t>Prima</w:t>
      </w:r>
      <w:r w:rsidRPr="005E2D7C">
        <w:rPr>
          <w:rFonts w:cs="Times New Roman"/>
          <w:szCs w:val="28"/>
        </w:rPr>
        <w:t>»,</w:t>
      </w:r>
    </w:p>
    <w:p w:rsidR="00A23D6B" w:rsidRDefault="00A23D6B" w:rsidP="00A23D6B">
      <w:pPr>
        <w:pStyle w:val="a5"/>
        <w:numPr>
          <w:ilvl w:val="0"/>
          <w:numId w:val="45"/>
        </w:numPr>
        <w:ind w:left="0" w:firstLine="567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Детский клуб «Маруся» (танцы).</w:t>
      </w:r>
    </w:p>
    <w:p w:rsidR="00A23D6B" w:rsidRDefault="00A23D6B" w:rsidP="00A23D6B">
      <w:pPr>
        <w:rPr>
          <w:rFonts w:cs="Times New Roman"/>
          <w:szCs w:val="28"/>
        </w:rPr>
      </w:pPr>
    </w:p>
    <w:p w:rsidR="00A23D6B" w:rsidRPr="00A23D6B" w:rsidRDefault="00A23D6B" w:rsidP="00A23D6B">
      <w:pPr>
        <w:rPr>
          <w:rFonts w:cs="Times New Roman"/>
          <w:szCs w:val="28"/>
        </w:rPr>
      </w:pPr>
    </w:p>
    <w:p w:rsidR="00A23D6B" w:rsidRDefault="00A23D6B" w:rsidP="00A23D6B">
      <w:pPr>
        <w:shd w:val="clear" w:color="auto" w:fill="FFFFFF"/>
        <w:ind w:firstLine="567"/>
        <w:contextualSpacing/>
        <w:rPr>
          <w:rFonts w:cs="Times New Roman"/>
          <w:color w:val="000000"/>
          <w:szCs w:val="28"/>
        </w:rPr>
      </w:pPr>
      <w:r w:rsidRPr="005E2D7C">
        <w:rPr>
          <w:rFonts w:cs="Times New Roman"/>
          <w:b/>
          <w:szCs w:val="28"/>
        </w:rPr>
        <w:tab/>
        <w:t xml:space="preserve">(Слайд </w:t>
      </w:r>
      <w:r>
        <w:rPr>
          <w:rFonts w:cs="Times New Roman"/>
          <w:b/>
          <w:szCs w:val="28"/>
        </w:rPr>
        <w:t>6.18</w:t>
      </w:r>
      <w:r w:rsidRPr="005E2D7C">
        <w:rPr>
          <w:rFonts w:cs="Times New Roman"/>
          <w:b/>
          <w:szCs w:val="28"/>
        </w:rPr>
        <w:t>)</w:t>
      </w:r>
      <w:r w:rsidRPr="005E2D7C">
        <w:rPr>
          <w:rFonts w:cs="Times New Roman"/>
          <w:color w:val="000000"/>
          <w:szCs w:val="28"/>
        </w:rPr>
        <w:t xml:space="preserve"> 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cs="Times New Roman"/>
          <w:color w:val="000000"/>
          <w:szCs w:val="28"/>
        </w:rPr>
      </w:pP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E2D7C">
        <w:rPr>
          <w:rFonts w:cs="Times New Roman"/>
          <w:color w:val="000000"/>
          <w:szCs w:val="28"/>
        </w:rPr>
        <w:t xml:space="preserve">ГБУ </w:t>
      </w:r>
      <w:r w:rsidRPr="005E2D7C">
        <w:rPr>
          <w:rFonts w:cs="Times New Roman"/>
          <w:szCs w:val="28"/>
        </w:rPr>
        <w:t xml:space="preserve">«ПМЦ «Диалог» 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осуществляет досуговою, физкультурно-оздоровительную и </w:t>
      </w:r>
      <w:r w:rsidRPr="0043734A">
        <w:rPr>
          <w:rFonts w:eastAsia="Times New Roman" w:cs="Times New Roman"/>
          <w:color w:val="000000"/>
          <w:szCs w:val="28"/>
          <w:lang w:eastAsia="ru-RU"/>
        </w:rPr>
        <w:t>спортивную работу с населением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всех возрастных категорий</w:t>
      </w:r>
      <w:r w:rsidRPr="0043734A">
        <w:rPr>
          <w:rFonts w:eastAsia="Times New Roman" w:cs="Times New Roman"/>
          <w:color w:val="000000"/>
          <w:szCs w:val="28"/>
          <w:lang w:eastAsia="ru-RU"/>
        </w:rPr>
        <w:t xml:space="preserve"> на территории района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Очаково-Матвеевское. </w:t>
      </w:r>
    </w:p>
    <w:p w:rsidR="00A23D6B" w:rsidRPr="005E2D7C" w:rsidRDefault="00A23D6B" w:rsidP="00A23D6B">
      <w:pPr>
        <w:shd w:val="clear" w:color="auto" w:fill="FFFFFF"/>
        <w:tabs>
          <w:tab w:val="left" w:pos="0"/>
        </w:tabs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ГБУ ПМЦ «Диалог» размещается в 4-х помещениях по адресам: </w:t>
      </w:r>
    </w:p>
    <w:p w:rsidR="00A23D6B" w:rsidRPr="005E2D7C" w:rsidRDefault="00A23D6B" w:rsidP="00A23D6B">
      <w:pPr>
        <w:pStyle w:val="a5"/>
        <w:numPr>
          <w:ilvl w:val="0"/>
          <w:numId w:val="46"/>
        </w:numPr>
        <w:shd w:val="clear" w:color="auto" w:fill="FFFFFF"/>
        <w:tabs>
          <w:tab w:val="left" w:pos="0"/>
        </w:tabs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ул. </w:t>
      </w:r>
      <w:proofErr w:type="spellStart"/>
      <w:r w:rsidRPr="005E2D7C">
        <w:rPr>
          <w:rFonts w:eastAsia="Times New Roman" w:cs="Times New Roman"/>
          <w:color w:val="000000"/>
          <w:szCs w:val="28"/>
        </w:rPr>
        <w:t>Матвеевская</w:t>
      </w:r>
      <w:proofErr w:type="spellEnd"/>
      <w:r w:rsidRPr="005E2D7C">
        <w:rPr>
          <w:rFonts w:eastAsia="Times New Roman" w:cs="Times New Roman"/>
          <w:color w:val="000000"/>
          <w:szCs w:val="28"/>
        </w:rPr>
        <w:t xml:space="preserve">, д. 34, корп. 1; </w:t>
      </w:r>
    </w:p>
    <w:p w:rsidR="00A23D6B" w:rsidRPr="005E2D7C" w:rsidRDefault="00A23D6B" w:rsidP="00A23D6B">
      <w:pPr>
        <w:pStyle w:val="a5"/>
        <w:numPr>
          <w:ilvl w:val="0"/>
          <w:numId w:val="46"/>
        </w:numPr>
        <w:shd w:val="clear" w:color="auto" w:fill="FFFFFF"/>
        <w:tabs>
          <w:tab w:val="left" w:pos="0"/>
        </w:tabs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ул. </w:t>
      </w:r>
      <w:proofErr w:type="spellStart"/>
      <w:r w:rsidRPr="005E2D7C">
        <w:rPr>
          <w:rFonts w:eastAsia="Times New Roman" w:cs="Times New Roman"/>
          <w:color w:val="000000"/>
          <w:szCs w:val="28"/>
        </w:rPr>
        <w:t>Матвеевская</w:t>
      </w:r>
      <w:proofErr w:type="spellEnd"/>
      <w:r w:rsidRPr="005E2D7C">
        <w:rPr>
          <w:rFonts w:eastAsia="Times New Roman" w:cs="Times New Roman"/>
          <w:color w:val="000000"/>
          <w:szCs w:val="28"/>
        </w:rPr>
        <w:t xml:space="preserve">, д. 7; </w:t>
      </w:r>
    </w:p>
    <w:p w:rsidR="00A23D6B" w:rsidRPr="005E2D7C" w:rsidRDefault="00A23D6B" w:rsidP="00A23D6B">
      <w:pPr>
        <w:pStyle w:val="a5"/>
        <w:numPr>
          <w:ilvl w:val="0"/>
          <w:numId w:val="46"/>
        </w:numPr>
        <w:shd w:val="clear" w:color="auto" w:fill="FFFFFF"/>
        <w:tabs>
          <w:tab w:val="left" w:pos="0"/>
        </w:tabs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 xml:space="preserve">Очаковское шоссе, д. 8, корп. 4; </w:t>
      </w:r>
    </w:p>
    <w:p w:rsidR="00A23D6B" w:rsidRPr="005E2D7C" w:rsidRDefault="00A23D6B" w:rsidP="00A23D6B">
      <w:pPr>
        <w:pStyle w:val="a5"/>
        <w:numPr>
          <w:ilvl w:val="0"/>
          <w:numId w:val="46"/>
        </w:numPr>
        <w:shd w:val="clear" w:color="auto" w:fill="FFFFFF"/>
        <w:tabs>
          <w:tab w:val="left" w:pos="0"/>
        </w:tabs>
        <w:ind w:left="0" w:firstLine="567"/>
        <w:rPr>
          <w:rFonts w:eastAsia="Times New Roman" w:cs="Times New Roman"/>
          <w:color w:val="000000"/>
          <w:szCs w:val="28"/>
        </w:rPr>
      </w:pPr>
      <w:r w:rsidRPr="005E2D7C">
        <w:rPr>
          <w:rFonts w:eastAsia="Times New Roman" w:cs="Times New Roman"/>
          <w:color w:val="000000"/>
          <w:szCs w:val="28"/>
        </w:rPr>
        <w:t>ул. Наташи  Ковшовой, д. 29.</w:t>
      </w:r>
    </w:p>
    <w:p w:rsidR="00A23D6B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E2D7C">
        <w:rPr>
          <w:rFonts w:eastAsia="Times New Roman" w:cs="Times New Roman"/>
          <w:color w:val="000000"/>
          <w:szCs w:val="28"/>
          <w:lang w:eastAsia="ru-RU"/>
        </w:rPr>
        <w:t>В учреждении функционируют 19 бесплатных творческих кружков, студий с количеством занимающихся 271 человек, 17 спортивных секций, в которых занимаются 375 человек. На внебюджетной основе существует 16 творческих кружков с количеством занимающихся 257 человек, в 9-и спортивных секциях тренируются 57 человек.</w:t>
      </w:r>
    </w:p>
    <w:p w:rsidR="00A23D6B" w:rsidRPr="005E2D7C" w:rsidRDefault="00A23D6B" w:rsidP="00A23D6B">
      <w:pPr>
        <w:shd w:val="clear" w:color="auto" w:fill="FFFFFF"/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E2D7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  2019 году по адресу: ул. </w:t>
      </w:r>
      <w:proofErr w:type="spellStart"/>
      <w:r w:rsidRPr="005E2D7C">
        <w:rPr>
          <w:rFonts w:eastAsia="Times New Roman" w:cs="Times New Roman"/>
          <w:color w:val="000000"/>
          <w:szCs w:val="28"/>
          <w:lang w:eastAsia="ru-RU"/>
        </w:rPr>
        <w:t>Матвеевская</w:t>
      </w:r>
      <w:proofErr w:type="spellEnd"/>
      <w:r w:rsidRPr="005E2D7C">
        <w:rPr>
          <w:rFonts w:eastAsia="Times New Roman" w:cs="Times New Roman"/>
          <w:color w:val="000000"/>
          <w:szCs w:val="28"/>
          <w:lang w:eastAsia="ru-RU"/>
        </w:rPr>
        <w:t>, д. 34, к. 1 был проведен ремонт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фасада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ГБУ ПМЦ Диалог на сумму 2 764 042 руб. 75 коп. </w:t>
      </w:r>
    </w:p>
    <w:p w:rsidR="00A23D6B" w:rsidRPr="005E2D7C" w:rsidRDefault="00A23D6B" w:rsidP="00A23D6B">
      <w:pPr>
        <w:ind w:firstLine="567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Совместно с ГБУ ПМЦ «Диалог» в 2019 году проведены культурно-массовые и спортивно-досуговые мероприятия, приуроченные ко Дню защитника Отечества, Масленице, Дню Победы, Дню города и Дню знаний, Новому году с вручение новогодних подарков. На культурно-массовых мероприятиях для детей и родителей проводились тематические игровые программы, мастер-классы декоративно-прикладного искусства, работали спортивные аттракционы для детей и взрослых. Ежемесячно проводятся, как досуговые, так и спортивные мероприятия для жителей района. Проведено более 20-и крупных мероприятий, таких как: </w:t>
      </w:r>
      <w:r w:rsidRPr="005E2D7C">
        <w:rPr>
          <w:rFonts w:cs="Times New Roman"/>
          <w:szCs w:val="28"/>
        </w:rPr>
        <w:t>Гала концерт открытого районного вокального фестиваля-конкурса, посвященного памяти великой певице Анне Герман «Цветут сады в душе у нас», Открытый районный фестиваль рок музыки «Рок для всех, музыка для каждого»,</w:t>
      </w:r>
      <w:r w:rsidRPr="005E2D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2D7C">
        <w:rPr>
          <w:rFonts w:cs="Times New Roman"/>
          <w:szCs w:val="28"/>
        </w:rPr>
        <w:t xml:space="preserve">Праздничный концерт досугово-спортивных центров ЗАО г. Москвы «Мы вместе под флагом России», Праздничный концерт, посвященный Дню матери, Участие в фестивале "Золотая осень" и пр.  </w:t>
      </w:r>
      <w:r w:rsidRPr="005E2D7C">
        <w:rPr>
          <w:rFonts w:eastAsia="Times New Roman" w:cs="Times New Roman"/>
          <w:color w:val="000000"/>
          <w:szCs w:val="28"/>
          <w:lang w:eastAsia="ru-RU"/>
        </w:rPr>
        <w:t>с общим охватом более 8 тыс. чел.  Праздники центра «Диалог» всегда насыщенные, яркие, веселые и интересные, и, конечно, они очень любимы жителями района. Также ГБУ ПМЦ «Диалог» участвует во всех окружных соревнованиях, защищая честь района и занимая призовые места.</w:t>
      </w:r>
    </w:p>
    <w:p w:rsidR="00A23D6B" w:rsidRDefault="00A23D6B" w:rsidP="00A23D6B">
      <w:pPr>
        <w:ind w:firstLine="567"/>
        <w:contextualSpacing/>
        <w:rPr>
          <w:rFonts w:cs="Times New Roman"/>
          <w:b/>
          <w:szCs w:val="28"/>
        </w:rPr>
      </w:pPr>
    </w:p>
    <w:p w:rsidR="00A23D6B" w:rsidRDefault="00A23D6B" w:rsidP="00A23D6B">
      <w:pPr>
        <w:ind w:firstLine="567"/>
        <w:contextualSpacing/>
        <w:rPr>
          <w:rFonts w:cs="Times New Roman"/>
          <w:color w:val="000000"/>
          <w:szCs w:val="28"/>
        </w:rPr>
      </w:pPr>
      <w:r w:rsidRPr="005E2D7C">
        <w:rPr>
          <w:rFonts w:cs="Times New Roman"/>
          <w:b/>
          <w:szCs w:val="28"/>
        </w:rPr>
        <w:t xml:space="preserve"> (Слайд </w:t>
      </w:r>
      <w:r>
        <w:rPr>
          <w:rFonts w:cs="Times New Roman"/>
          <w:b/>
          <w:szCs w:val="28"/>
        </w:rPr>
        <w:t>6.19</w:t>
      </w:r>
      <w:r w:rsidRPr="005E2D7C">
        <w:rPr>
          <w:rFonts w:cs="Times New Roman"/>
          <w:b/>
          <w:szCs w:val="28"/>
        </w:rPr>
        <w:t>)</w:t>
      </w:r>
      <w:r w:rsidRPr="005E2D7C">
        <w:rPr>
          <w:rFonts w:cs="Times New Roman"/>
          <w:color w:val="000000"/>
          <w:szCs w:val="28"/>
        </w:rPr>
        <w:t xml:space="preserve"> </w:t>
      </w:r>
    </w:p>
    <w:p w:rsidR="00A23D6B" w:rsidRDefault="00A23D6B" w:rsidP="00A23D6B">
      <w:pPr>
        <w:ind w:firstLine="567"/>
        <w:contextualSpacing/>
        <w:rPr>
          <w:rFonts w:cs="Times New Roman"/>
          <w:color w:val="000000"/>
          <w:szCs w:val="28"/>
        </w:rPr>
      </w:pP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 xml:space="preserve">Из числа молодежи района с активной жизненной позицией в районе сформирована Молодежная палата. В ее состав входит 8 членов Молодежной палаты, а также  14 человек находятся в резерве. </w:t>
      </w:r>
    </w:p>
    <w:p w:rsidR="00A23D6B" w:rsidRPr="005E2D7C" w:rsidRDefault="00A23D6B" w:rsidP="00A23D6B">
      <w:pPr>
        <w:ind w:firstLine="567"/>
        <w:contextualSpacing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Основным средством развития потенциала молодёжи является её информирование о возможностях развития, вовлечение в социально-экономическую, общественно-политическую и социокультурную жизнь района. Молодежная палата разрабатывает предложения по повышению эффективности работы в сфере молодежной политики, принимает участие в информировании населения по вопросам молодежной политики на районном уровне, а также взаимодействует с органами исполнительной власти в реализации социальных проектов.</w:t>
      </w:r>
    </w:p>
    <w:p w:rsidR="00A23D6B" w:rsidRDefault="00A23D6B" w:rsidP="00A23D6B">
      <w:pPr>
        <w:ind w:firstLine="709"/>
        <w:jc w:val="center"/>
        <w:rPr>
          <w:rFonts w:cs="Times New Roman"/>
          <w:szCs w:val="28"/>
        </w:rPr>
      </w:pPr>
      <w:r w:rsidRPr="005E2D7C">
        <w:rPr>
          <w:rFonts w:cs="Times New Roman"/>
          <w:szCs w:val="28"/>
        </w:rPr>
        <w:t>Члены в 2019 году МП активно принимали участие в городских, окружных, районных мероприятиях, в том числе в праздновании Дня Победы, Дня города, в помощи детским домам, поддерживает и всероссийские акции, такие как тотальный диктант и тест по истории Отечества, Великой Отечественной войны и народного ополчения. Члены Молодежной палаты активно участвуют в социально-значимых, спортивных и досуговых мероприятиях, направленных на пропаганду здорового образа жизни, участвуют в выездных семинарах и встречах с известными людьми, а также проводят активную работу в социальных сетях.</w:t>
      </w:r>
    </w:p>
    <w:p w:rsidR="00C71330" w:rsidRDefault="00C71330" w:rsidP="00A23D6B">
      <w:pPr>
        <w:ind w:firstLine="709"/>
        <w:jc w:val="center"/>
        <w:rPr>
          <w:rFonts w:cs="Times New Roman"/>
          <w:szCs w:val="28"/>
        </w:rPr>
      </w:pPr>
    </w:p>
    <w:p w:rsidR="00C71330" w:rsidRDefault="00C71330" w:rsidP="00C71330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C71330" w:rsidRDefault="00C71330" w:rsidP="00C71330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lastRenderedPageBreak/>
        <w:t xml:space="preserve">Информация </w:t>
      </w:r>
    </w:p>
    <w:p w:rsidR="00C71330" w:rsidRPr="00C71330" w:rsidRDefault="00C71330" w:rsidP="00C7133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 xml:space="preserve">о работе  комиссии по делам несовершеннолетних и защите их прав района Очаково-Матвеевское  г. Москвы в 2019 г. </w:t>
      </w:r>
    </w:p>
    <w:p w:rsidR="00C71330" w:rsidRPr="00C71330" w:rsidRDefault="00C71330" w:rsidP="00C71330">
      <w:pPr>
        <w:jc w:val="center"/>
        <w:rPr>
          <w:rFonts w:eastAsia="Times New Roman" w:cs="Times New Roman"/>
          <w:szCs w:val="28"/>
          <w:lang w:eastAsia="ru-RU"/>
        </w:rPr>
      </w:pPr>
    </w:p>
    <w:p w:rsidR="00C71330" w:rsidRPr="00C71330" w:rsidRDefault="00C71330" w:rsidP="00C71330">
      <w:pPr>
        <w:jc w:val="left"/>
        <w:rPr>
          <w:rFonts w:eastAsia="Times New Roman" w:cs="Times New Roman"/>
          <w:b/>
          <w:szCs w:val="28"/>
          <w:u w:val="single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</w:t>
      </w:r>
      <w:r>
        <w:rPr>
          <w:rFonts w:eastAsia="Times New Roman" w:cs="Times New Roman"/>
          <w:b/>
          <w:szCs w:val="28"/>
          <w:lang w:eastAsia="ru-RU"/>
        </w:rPr>
        <w:t>0</w:t>
      </w:r>
      <w:r w:rsidRPr="00C71330">
        <w:rPr>
          <w:rFonts w:eastAsia="Times New Roman" w:cs="Times New Roman"/>
          <w:b/>
          <w:szCs w:val="28"/>
          <w:lang w:eastAsia="ru-RU"/>
        </w:rPr>
        <w:t>. -7.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На территории района Очаково-Матвеевское, согласно информации 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Москомстата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 xml:space="preserve">  зарегистрировано 21209  несовершеннолетних.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В сфере профилактики безнадзорности и правонарушений несовершеннолетних функционирует 52 учреждения  системы профилактики, в том числе 1 районная комиссия по делам несовершеннолетних и защите их прав.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71330">
        <w:rPr>
          <w:rFonts w:eastAsia="Times New Roman" w:cs="Times New Roman"/>
          <w:szCs w:val="28"/>
          <w:lang w:eastAsia="ru-RU"/>
        </w:rPr>
        <w:t>Комиссия по делам несовершеннолетних и защите их прав района Очаково-Матвеевское г. Москвы осуществляет свою деятельность в соответствии с Федеральным Законом № 120-ФЗ от 24.06.1999 г. «Об основах системы профилактики безнадзорности и правонарушений несовершеннолетних», Положением о комиссиях по делам несовершеннолетних, утвержденным Указом Президиума Верховного Совета РСФСР от 03.06.1967 г.,  Законом города Москвы от 13.04.2005 г. № 12 «Об организации деятельности комиссий по делам несовершеннолетних и защите их прав», «</w:t>
      </w:r>
      <w:r w:rsidRPr="00C71330">
        <w:rPr>
          <w:rFonts w:ascii="13" w:eastAsia="Times New Roman" w:hAnsi="13" w:cs="Times New Roman"/>
          <w:szCs w:val="28"/>
          <w:lang w:eastAsia="ru-RU"/>
        </w:rPr>
        <w:t>Программой профилактических мер по предупреждению безнадзорности и правонарушений, алкоголизма, наркомании, экстремизма и национализма  несовершеннолетних в районе Очаково-Матвеевское на 2019-202</w:t>
      </w:r>
      <w:r>
        <w:rPr>
          <w:rFonts w:ascii="13" w:eastAsia="Times New Roman" w:hAnsi="13" w:cs="Times New Roman"/>
          <w:szCs w:val="28"/>
          <w:lang w:eastAsia="ru-RU"/>
        </w:rPr>
        <w:t>1 г</w:t>
      </w:r>
      <w:r w:rsidRPr="00C71330">
        <w:rPr>
          <w:rFonts w:ascii="13" w:eastAsia="Times New Roman" w:hAnsi="13" w:cs="Times New Roman"/>
          <w:szCs w:val="28"/>
          <w:lang w:eastAsia="ru-RU"/>
        </w:rPr>
        <w:t>г.»</w:t>
      </w:r>
      <w:r w:rsidRPr="00C71330">
        <w:rPr>
          <w:rFonts w:eastAsia="Times New Roman" w:cs="Times New Roman"/>
          <w:szCs w:val="28"/>
          <w:lang w:eastAsia="ru-RU"/>
        </w:rPr>
        <w:t>, в которой отражены основные направления деятельности по профилактике беспризорности, безнадзорности, формированию здорового образа жизни среди детей и подростков района,  мероприятия по защите прав и законных интересов несовершеннолетних.</w:t>
      </w: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На территории района расположено 11 общеобразовательных школ, 1 коррекционная школа 8 вида, 2 учреждения профессионального образования,  17 дошкольных учреждений, художественная и музыкальная школы, ТКС «Планета», ГБУ ПМЦ «Диалог», 2 детские поликлиники и другие организации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ascii="Arial" w:eastAsia="Times New Roman" w:hAnsi="Arial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</w:t>
      </w:r>
      <w:r>
        <w:rPr>
          <w:rFonts w:eastAsia="Times New Roman" w:cs="Times New Roman"/>
          <w:b/>
          <w:szCs w:val="28"/>
          <w:lang w:eastAsia="ru-RU"/>
        </w:rPr>
        <w:t>3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 – 7.</w:t>
      </w:r>
      <w:r>
        <w:rPr>
          <w:rFonts w:eastAsia="Times New Roman" w:cs="Times New Roman"/>
          <w:b/>
          <w:szCs w:val="28"/>
          <w:lang w:eastAsia="ru-RU"/>
        </w:rPr>
        <w:t>4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 )</w:t>
      </w:r>
      <w:r w:rsidRPr="00C71330">
        <w:rPr>
          <w:rFonts w:ascii="Arial" w:eastAsia="Times New Roman" w:hAnsi="Arial" w:cs="Times New Roman"/>
          <w:b/>
          <w:szCs w:val="28"/>
          <w:lang w:eastAsia="ru-RU"/>
        </w:rPr>
        <w:t xml:space="preserve"> </w:t>
      </w:r>
    </w:p>
    <w:p w:rsidR="00C71330" w:rsidRDefault="00C71330" w:rsidP="00C71330">
      <w:pPr>
        <w:ind w:firstLine="709"/>
        <w:rPr>
          <w:rFonts w:ascii="Arial" w:eastAsia="Times New Roman" w:hAnsi="Arial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По состоянию на 08.01.2020 г.  на учете в комиссии по делам несовершеннолетних и защите их прав района Очаково-Матвеевское состоят: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*   45 несовершеннолетних,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*  10 семей, находящихся в социально-опасном положении. 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     За отчетный период было поставлено на учёт 35 несовершеннолетних, снято с учёта 24 несовершеннолетних, из них – 12 – по достижению совершеннолетия, 19- по исправлению,   4 – по другим причинам.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   В 2018 году на учёте состояло: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*   34 несовершеннолетних,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*  11 семей, находящихся в социально-опасном положении.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lastRenderedPageBreak/>
        <w:t xml:space="preserve">Согласно Регламента межведомственного взаимодействия, в целях  раннего выявления семейного неблагополучия, комиссия по делам несовершеннолетним и защите их прав района Очаково-Матвеевское координировала профилактическую работу по сопровождению семей, находящихся в социально-опасном положении.  За отчетный период выявлено  7  семей, находящихся в социально-опасном положении, с которыми ведется индивидуальная профилактическая работа по разработанному и утвержденному на заседании комиссии плану.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Всего за отчетный период было поставлено на учёт 7 семей, снято - 8 семей, из них: </w:t>
      </w:r>
    </w:p>
    <w:p w:rsidR="00C71330" w:rsidRPr="00C71330" w:rsidRDefault="00C71330" w:rsidP="00C71330">
      <w:pPr>
        <w:numPr>
          <w:ilvl w:val="3"/>
          <w:numId w:val="47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6 семей были сняты с учёта в связи с отсутствием повторных правонарушений, с положительной динамикой.</w:t>
      </w:r>
    </w:p>
    <w:p w:rsidR="00C71330" w:rsidRPr="00C71330" w:rsidRDefault="00C71330" w:rsidP="00C71330">
      <w:pPr>
        <w:numPr>
          <w:ilvl w:val="0"/>
          <w:numId w:val="47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1 – с лишением родительских прав </w:t>
      </w:r>
    </w:p>
    <w:p w:rsidR="00C71330" w:rsidRPr="00C71330" w:rsidRDefault="00C71330" w:rsidP="00C71330">
      <w:pPr>
        <w:numPr>
          <w:ilvl w:val="0"/>
          <w:numId w:val="47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1 -  по другим причинам.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     За отчетный период на заседании комиссии было принято 1 решение о выходе в суд с иском о лишении  родительских прав. Иск направлен в начале 2020 года, принят к рассмотрению судом.</w:t>
      </w: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      В основном, информация  о фактах семейного неблагополучия поступает в комиссию из ОМВД России по району Очаково-Матвеевское, из образовательных учреждений района, ОСЗН района Очаково-Матвеевское, а также от граждан</w:t>
      </w:r>
      <w:r>
        <w:rPr>
          <w:rFonts w:eastAsia="Times New Roman" w:cs="Times New Roman"/>
          <w:szCs w:val="28"/>
          <w:lang w:eastAsia="ru-RU"/>
        </w:rPr>
        <w:t>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</w:t>
      </w:r>
      <w:r>
        <w:rPr>
          <w:rFonts w:eastAsia="Times New Roman" w:cs="Times New Roman"/>
          <w:b/>
          <w:szCs w:val="28"/>
          <w:lang w:eastAsia="ru-RU"/>
        </w:rPr>
        <w:t>5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В  2019 году  было проведено 24 заседания комиссии,  на которых рассмотрено  364 вопросов, из которых 58 вопросов по 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воспитательно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 xml:space="preserve">-профилактической работе; дел по защите прав  и законных интересов несовершеннолетних – 49; заслушано 23 отчет должностных лиц; 15 других вопросов. Рассмотрено 79  дел в отношении несовершеннолетних и 140 дел в отношении родителей. В целях координации учреждений системы профилактики осуществлено  10 проверок  воспитательной и профилактической работы, из них 8 – в общеобразовательных школах,  1 – в ГБУ подростково-молодёжном Центре «Диалог», 1 – в 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ЦСПСиД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 xml:space="preserve"> «Доверие» с представителями Московской городской межведомственной комиссии по делам несовершеннолетних и защите их прав и Департамента социальной защиты населения ЗАО г.</w:t>
      </w:r>
      <w:r w:rsidR="004D59EE">
        <w:rPr>
          <w:rFonts w:eastAsia="Times New Roman" w:cs="Times New Roman"/>
          <w:szCs w:val="28"/>
          <w:lang w:eastAsia="ru-RU"/>
        </w:rPr>
        <w:t xml:space="preserve"> </w:t>
      </w:r>
      <w:r w:rsidRPr="00C71330">
        <w:rPr>
          <w:rFonts w:eastAsia="Times New Roman" w:cs="Times New Roman"/>
          <w:szCs w:val="28"/>
          <w:lang w:eastAsia="ru-RU"/>
        </w:rPr>
        <w:t xml:space="preserve">Москвы. 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В 2018 году  было проведено 25 заседаний комиссии,  на которых рассмотрено  308 вопросов, из которых 60 вопроса по 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воспитательно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>-профилактической работе; дел по защите прав  и законных интересов несовершеннолетних – 55; заслушано 21 отчетов должностных лиц; 174 дел в отношении несовершеннолетних и родителей. В целях координации учреждений системы профилактики осуществлено  13 проверок  воспитательной и профилактической работы, из них 10 – в общеобразовательных школах, 1 проверка - в центре социальной помощи семье и детям «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Тропарёво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 xml:space="preserve">-Никулино» совместно с представителями окружной комиссии по делам несовершеннолетних и защите их прав и </w:t>
      </w:r>
      <w:r w:rsidRPr="00C71330">
        <w:rPr>
          <w:rFonts w:eastAsia="Times New Roman" w:cs="Times New Roman"/>
          <w:szCs w:val="28"/>
          <w:lang w:eastAsia="ru-RU"/>
        </w:rPr>
        <w:lastRenderedPageBreak/>
        <w:t>департамента социальной защиты населения ЗАО г.</w:t>
      </w:r>
      <w:r w:rsidR="004D59EE">
        <w:rPr>
          <w:rFonts w:eastAsia="Times New Roman" w:cs="Times New Roman"/>
          <w:szCs w:val="28"/>
          <w:lang w:eastAsia="ru-RU"/>
        </w:rPr>
        <w:t xml:space="preserve"> </w:t>
      </w:r>
      <w:r w:rsidRPr="00C71330">
        <w:rPr>
          <w:rFonts w:eastAsia="Times New Roman" w:cs="Times New Roman"/>
          <w:szCs w:val="28"/>
          <w:lang w:eastAsia="ru-RU"/>
        </w:rPr>
        <w:t xml:space="preserve">Москвы.   1 – в ГБУ подростково-молодёжном центре «Диалог». </w:t>
      </w:r>
    </w:p>
    <w:p w:rsid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 xml:space="preserve">Большое значение при работе с семьёй имеет информация, которая поступает из разных источников, в основном от жителей или районных учреждений. Очень важно начать работать с семьёй при выявлении первых признаков семейного неблагополучия. </w:t>
      </w: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</w:t>
      </w:r>
      <w:r>
        <w:rPr>
          <w:rFonts w:eastAsia="Times New Roman" w:cs="Times New Roman"/>
          <w:b/>
          <w:szCs w:val="28"/>
          <w:lang w:eastAsia="ru-RU"/>
        </w:rPr>
        <w:t>6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 – 7.</w:t>
      </w:r>
      <w:r>
        <w:rPr>
          <w:rFonts w:eastAsia="Times New Roman" w:cs="Times New Roman"/>
          <w:b/>
          <w:szCs w:val="28"/>
          <w:lang w:eastAsia="ru-RU"/>
        </w:rPr>
        <w:t>8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 xml:space="preserve">21 марта 2019 года проведено районное  </w:t>
      </w:r>
      <w:r w:rsidR="004D59EE">
        <w:rPr>
          <w:rFonts w:ascii="13" w:eastAsia="Times New Roman" w:hAnsi="13" w:cs="Times New Roman"/>
          <w:szCs w:val="28"/>
          <w:lang w:eastAsia="ru-RU"/>
        </w:rPr>
        <w:t>совещание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 на тему 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«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Механизм выявления семей, находящихся в социально опасном положении или трудной жизненной ситуации. Трудности в работе с семьями, находящимися в социально опасном положении. 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И</w:t>
      </w:r>
      <w:r w:rsidRPr="00C71330">
        <w:rPr>
          <w:rFonts w:ascii="13" w:eastAsia="Times New Roman" w:hAnsi="13" w:cs="Times New Roman"/>
          <w:szCs w:val="28"/>
          <w:lang w:eastAsia="ru-RU"/>
        </w:rPr>
        <w:t>ли трудной жизненной ситуации. О работе субъектов профилактики по предупреждению наркомании и алкоголизма среди несовершеннолетних и родителей, имеющих несовершеннолетних детей. О состоянии правонарушений среди несовершеннолетних в районе Очаково-Матвеевское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»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 Обсуждены проблемы межведомственного взаимодействия  органов и учреждений системы профилактики безнадзорности и правонарушений несовершеннолетних по раннему выявлению семейного неблагополучия, вопросы профилактики наркомании и алкоголизма в учебных заведениях, анализ правонарушений несовершеннолетних в районе и другие.</w:t>
      </w: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В рамках ежемесячных встреч главы управы с населением района вопрос о работе комиссии  освещался  17 апреля 2019 года. 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 </w:t>
      </w: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 xml:space="preserve">21 ноября 2019 г. проведено координационное совещание на тему 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«</w:t>
      </w:r>
      <w:r w:rsidRPr="00C71330">
        <w:rPr>
          <w:rFonts w:ascii="13" w:eastAsia="Times New Roman" w:hAnsi="13" w:cs="Times New Roman"/>
          <w:szCs w:val="28"/>
          <w:lang w:eastAsia="ru-RU"/>
        </w:rPr>
        <w:t>Профилактика алкоголизма и наркомании в образовательных учреждениях. Об эффективности работы по выявлению и проведению дальнейших мероприятий с семьями, находящимися в  социально опасном положении или трудной жизненной ситуации. Особенности работы с детьми, оставшимися без попечения родителей. Об организации занятости во внеурочное время несовершеннолетних, состоящих на различных видах учёта.  О состоянии правонарушений несовершеннолетних в районе Очаково-Матвеевское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»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. </w:t>
      </w: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Для формирования «банка данных», включающих сведения о несовершеннолетних и семьях «группы риска» с образовательными учреждениями,  ОМВД России по  району Очаково-Матвеевское,  детскими поликлиниками, отделом социальной защиты населения района, филиалом №19 УИИ УФСИН г.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71330">
        <w:rPr>
          <w:rFonts w:eastAsia="Times New Roman" w:cs="Times New Roman"/>
          <w:szCs w:val="28"/>
          <w:lang w:eastAsia="ru-RU"/>
        </w:rPr>
        <w:t>Москвы,  Центром социальной помощи семье и детям «Доверие» филиалом «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Тропарёво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>-Никулино», Московским научно-практическим центром наркологии  Детским наркологическим центром и другими  ежеквартально проводится сверки детей и семей, состоящих на внутреннем учёте, производится постоянный обмен информацией о проводимой профилактической работе и изменениями в каждой семье.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</w:t>
      </w:r>
      <w:r>
        <w:rPr>
          <w:rFonts w:eastAsia="Times New Roman" w:cs="Times New Roman"/>
          <w:b/>
          <w:szCs w:val="28"/>
          <w:lang w:eastAsia="ru-RU"/>
        </w:rPr>
        <w:t>9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 xml:space="preserve">На заседаниях комиссии по делам несовершеннолетних и защите их прав заслушиваются отчетно-информационные справки органов и </w:t>
      </w:r>
      <w:r w:rsidRPr="00C71330">
        <w:rPr>
          <w:rFonts w:ascii="13" w:eastAsia="Times New Roman" w:hAnsi="13" w:cs="Times New Roman"/>
          <w:szCs w:val="28"/>
          <w:lang w:eastAsia="ru-RU"/>
        </w:rPr>
        <w:lastRenderedPageBreak/>
        <w:t xml:space="preserve">учреждений системы профилактики, проводится анализ преступности несовершеннолетних в районе, подводятся итоги и оценивается эффективность работы с семьями уполномоченного органа в сфере опеки, попечительства и патронажа Отдела социальной защиты населения района, Центра социальной помощи семье и детям 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«</w:t>
      </w:r>
      <w:r w:rsidRPr="00C71330">
        <w:rPr>
          <w:rFonts w:ascii="13" w:eastAsia="Times New Roman" w:hAnsi="13" w:cs="Times New Roman"/>
          <w:szCs w:val="28"/>
          <w:lang w:eastAsia="ru-RU"/>
        </w:rPr>
        <w:t>Доверие</w:t>
      </w:r>
      <w:r w:rsidRPr="00C71330">
        <w:rPr>
          <w:rFonts w:ascii="13" w:eastAsia="Times New Roman" w:hAnsi="13" w:cs="Times New Roman" w:hint="eastAsia"/>
          <w:szCs w:val="28"/>
          <w:lang w:eastAsia="ru-RU"/>
        </w:rPr>
        <w:t>»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 филиал «</w:t>
      </w:r>
      <w:proofErr w:type="spellStart"/>
      <w:r w:rsidRPr="00C71330">
        <w:rPr>
          <w:rFonts w:ascii="13" w:eastAsia="Times New Roman" w:hAnsi="13" w:cs="Times New Roman"/>
          <w:szCs w:val="28"/>
          <w:lang w:eastAsia="ru-RU"/>
        </w:rPr>
        <w:t>Тропарёво</w:t>
      </w:r>
      <w:proofErr w:type="spellEnd"/>
      <w:r w:rsidRPr="00C71330">
        <w:rPr>
          <w:rFonts w:ascii="13" w:eastAsia="Times New Roman" w:hAnsi="13" w:cs="Times New Roman"/>
          <w:szCs w:val="28"/>
          <w:lang w:eastAsia="ru-RU"/>
        </w:rPr>
        <w:t>-Никулино», работа по профилактике правонарушений Отдела по делам несовершеннолетних  ОМВД России по району Очаково-Матвеевское, ЛО МВД на станции Москва-Киевская и других.</w:t>
      </w: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7.1</w:t>
      </w:r>
      <w:r>
        <w:rPr>
          <w:rFonts w:eastAsia="Times New Roman" w:cs="Times New Roman"/>
          <w:b/>
          <w:szCs w:val="28"/>
          <w:lang w:eastAsia="ru-RU"/>
        </w:rPr>
        <w:t>0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>В течение многих лет членом комиссии, заместителем председателя является депутат муниципального Собрания, председатель районного общества многодетных матерей Черкезова Варвара Максимовна, которая не пропускает почти ни одного заседания. Черкезова В.М., как депутат и общественный деятель, является также членом Комиссии по защите прав и законных интересов подопечных, Комиссии по оказанию материальной помощи  населению управы района. К своим обязанностям заместителя председателя относится ответственно, находится в зоне досягаемости для своих избирателей,</w:t>
      </w:r>
      <w:r>
        <w:rPr>
          <w:rFonts w:ascii="13" w:eastAsia="Times New Roman" w:hAnsi="13" w:cs="Times New Roman"/>
          <w:szCs w:val="28"/>
          <w:lang w:eastAsia="ru-RU"/>
        </w:rPr>
        <w:t xml:space="preserve"> выполняет их просьбы и наказы.</w:t>
      </w:r>
      <w:r w:rsidRPr="00C7133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C71330" w:rsidRDefault="00C71330" w:rsidP="00C71330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7.1</w:t>
      </w:r>
      <w:r>
        <w:rPr>
          <w:rFonts w:eastAsia="Times New Roman" w:cs="Times New Roman"/>
          <w:b/>
          <w:szCs w:val="28"/>
          <w:lang w:eastAsia="ru-RU"/>
        </w:rPr>
        <w:t>1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 – 7.1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</w:t>
      </w:r>
      <w:r w:rsidRPr="00C7133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C71330" w:rsidRDefault="00C71330" w:rsidP="00C71330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eastAsia="Times New Roman" w:cs="Times New Roman"/>
          <w:color w:val="000000" w:themeColor="text1"/>
          <w:szCs w:val="28"/>
          <w:lang w:eastAsia="ru-RU"/>
        </w:rPr>
        <w:t>Совместно с группой по делам несовершеннолетних  ОМВД по району Очаково-Матвеевское ежемесячно проводятся рейды «Подросток» с участием членов комиссии по делам несовершеннолетних. Во время рейдов проверяются места скопления подростков, клубы, игровые залы.  Посещаются семьи на дому с целью проведения профилактических бесед. Всего за данный период проведено 7  рейдов.</w:t>
      </w:r>
      <w:r w:rsidRPr="00C71330">
        <w:rPr>
          <w:rFonts w:ascii="13" w:eastAsia="Times New Roman" w:hAnsi="13" w:cs="Times New Roman"/>
          <w:szCs w:val="28"/>
          <w:lang w:eastAsia="ru-RU"/>
        </w:rPr>
        <w:t xml:space="preserve"> Сотрудниками группы по делам несовершеннолетних ОМВД России по району Очаково-Матвеевское проводится работа по контролю за реализацией алкогольной и табачной продукции. За 12 месяцев к административной ответственности привлечено по ч.2 ст.14.16 КоАП РФ привлечено 3 продавца, допустивших продажу спиртных напитков несовершеннолетним. </w:t>
      </w:r>
    </w:p>
    <w:p w:rsid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ab/>
        <w:t>Наибольшее количество  материалов, поступивших на рассмотрении комиссии в 2019 году – доставление несовершеннолетних в ночное время. Многие родители привлечены к административной ответственности по ч.1 ст.5.35 КоАП РФ.  Эта одна из мер профилактики, направленная на пресечение правонарушений и преступлений, как совершённых несовершеннолетними, так и в отношении них.</w:t>
      </w:r>
    </w:p>
    <w:p w:rsidR="00C71330" w:rsidRPr="00C71330" w:rsidRDefault="00C71330" w:rsidP="00C71330">
      <w:pPr>
        <w:ind w:firstLine="709"/>
        <w:rPr>
          <w:rFonts w:ascii="13" w:eastAsia="Times New Roman" w:hAnsi="13" w:cs="Times New Roman"/>
          <w:szCs w:val="28"/>
          <w:lang w:eastAsia="ru-RU"/>
        </w:rPr>
      </w:pPr>
      <w:r w:rsidRPr="00C71330">
        <w:rPr>
          <w:rFonts w:ascii="13" w:eastAsia="Times New Roman" w:hAnsi="13" w:cs="Times New Roman"/>
          <w:szCs w:val="28"/>
          <w:lang w:eastAsia="ru-RU"/>
        </w:rPr>
        <w:t xml:space="preserve">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7.1</w:t>
      </w:r>
      <w:r>
        <w:rPr>
          <w:rFonts w:eastAsia="Times New Roman" w:cs="Times New Roman"/>
          <w:b/>
          <w:szCs w:val="28"/>
          <w:lang w:eastAsia="ru-RU"/>
        </w:rPr>
        <w:t>3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 – 7.1</w:t>
      </w:r>
      <w:r>
        <w:rPr>
          <w:rFonts w:eastAsia="Times New Roman" w:cs="Times New Roman"/>
          <w:b/>
          <w:szCs w:val="28"/>
          <w:lang w:eastAsia="ru-RU"/>
        </w:rPr>
        <w:t>4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Специалисты комиссии осуществляют взаимодействие с сотрудниками  отделения по делам несовершеннолетних линейного отдела  МВД на станции Москва-Киевская. Лекции и беседы сотрудники ОДН линейного отдела проведены в каждой образовательной организации, в том числе и </w:t>
      </w:r>
      <w:r w:rsidRPr="00C71330">
        <w:rPr>
          <w:rFonts w:eastAsia="Times New Roman" w:cs="Times New Roman"/>
          <w:szCs w:val="28"/>
          <w:lang w:eastAsia="ru-RU"/>
        </w:rPr>
        <w:lastRenderedPageBreak/>
        <w:t xml:space="preserve">индивидуальные беседы с учащимися.  В результате активной профилактической работы сотрудников линейного отдела, количество задержанных несовершеннолетних – жителей района в последнее время сократилось. Случаев 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травмирования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 xml:space="preserve"> на железной дороге несовершеннолетних, проживающих в районе,  за последние </w:t>
      </w:r>
      <w:r>
        <w:rPr>
          <w:rFonts w:eastAsia="Times New Roman" w:cs="Times New Roman"/>
          <w:szCs w:val="28"/>
          <w:lang w:eastAsia="ru-RU"/>
        </w:rPr>
        <w:t>3 года не допущено.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</w:p>
    <w:p w:rsidR="00C71330" w:rsidRDefault="00C71330" w:rsidP="00C71330">
      <w:pPr>
        <w:shd w:val="clear" w:color="auto" w:fill="FFFFFF"/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7.1</w:t>
      </w:r>
      <w:r>
        <w:rPr>
          <w:rFonts w:eastAsia="Times New Roman" w:cs="Times New Roman"/>
          <w:b/>
          <w:szCs w:val="28"/>
          <w:lang w:eastAsia="ru-RU"/>
        </w:rPr>
        <w:t>5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 – 7.1</w:t>
      </w:r>
      <w:r>
        <w:rPr>
          <w:rFonts w:eastAsia="Times New Roman" w:cs="Times New Roman"/>
          <w:b/>
          <w:szCs w:val="28"/>
          <w:lang w:eastAsia="ru-RU"/>
        </w:rPr>
        <w:t>6</w:t>
      </w:r>
      <w:r w:rsidRPr="00C71330">
        <w:rPr>
          <w:rFonts w:eastAsia="Times New Roman" w:cs="Times New Roman"/>
          <w:b/>
          <w:szCs w:val="28"/>
          <w:lang w:eastAsia="ru-RU"/>
        </w:rPr>
        <w:t xml:space="preserve">) </w:t>
      </w:r>
    </w:p>
    <w:p w:rsidR="00C71330" w:rsidRDefault="00C71330" w:rsidP="00C71330">
      <w:pPr>
        <w:shd w:val="clear" w:color="auto" w:fill="FFFFFF"/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В 2019 году на территории района произошло несколько дорожно-транспортных происшествий с участием несовершеннолетних, имеются пострадавшие дети. Сотрудниками ГИБДД УВД по ЗАО города Москвы в школах района проведена акция «Засветись - стань заметен на дороге». </w:t>
      </w:r>
      <w:r w:rsidRPr="00C71330">
        <w:rPr>
          <w:rFonts w:eastAsia="Times New Roman" w:cs="Times New Roman"/>
          <w:color w:val="000000"/>
          <w:szCs w:val="28"/>
          <w:lang w:eastAsia="ru-RU"/>
        </w:rPr>
        <w:t>Основной целью акции является популяризация использования светоотражающих элементов, а также обучение педагогов, родителей и детей основополагающим нормам и правилам безопасного поведения на улицах города и привлечение общественного внимания к проблемам детской дорожной безопасности. В рамках марафона были организованы сразу несколько тематических площадок по обучению родителей и педагогов основным правилам безопасного поведения детей-пешеходов на дороге с демонстрацией наглядных видеоматериалов, презентаций, агитационной литературы по правилам дорожного движения.</w:t>
      </w:r>
    </w:p>
    <w:p w:rsidR="00C71330" w:rsidRDefault="00C71330" w:rsidP="00C71330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71330">
        <w:rPr>
          <w:rFonts w:eastAsia="Times New Roman" w:cs="Times New Roman"/>
          <w:color w:val="000000"/>
          <w:szCs w:val="28"/>
          <w:lang w:eastAsia="ru-RU"/>
        </w:rPr>
        <w:t xml:space="preserve">А с учащимися был проведен открытый урок, на котором они вместе с инспекторами ГИБДД и педагогами, используя отражающую ленту, бумагу, ножницы и линейку изготовили самодельные </w:t>
      </w:r>
      <w:proofErr w:type="spellStart"/>
      <w:r w:rsidRPr="00C71330">
        <w:rPr>
          <w:rFonts w:eastAsia="Times New Roman" w:cs="Times New Roman"/>
          <w:color w:val="000000"/>
          <w:szCs w:val="28"/>
          <w:lang w:eastAsia="ru-RU"/>
        </w:rPr>
        <w:t>фликеры</w:t>
      </w:r>
      <w:proofErr w:type="spellEnd"/>
      <w:r w:rsidRPr="00C71330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proofErr w:type="spellStart"/>
      <w:r w:rsidRPr="00C71330">
        <w:rPr>
          <w:rFonts w:eastAsia="Times New Roman" w:cs="Times New Roman"/>
          <w:color w:val="000000"/>
          <w:szCs w:val="28"/>
          <w:lang w:eastAsia="ru-RU"/>
        </w:rPr>
        <w:t>световозвращатели</w:t>
      </w:r>
      <w:proofErr w:type="spellEnd"/>
      <w:r w:rsidRPr="00C71330">
        <w:rPr>
          <w:rFonts w:eastAsia="Times New Roman" w:cs="Times New Roman"/>
          <w:color w:val="000000"/>
          <w:szCs w:val="28"/>
          <w:lang w:eastAsia="ru-RU"/>
        </w:rPr>
        <w:t>, которые ребята сделали каждый на свой вкус и они им очень понравились.</w:t>
      </w:r>
    </w:p>
    <w:p w:rsidR="00C71330" w:rsidRPr="00C71330" w:rsidRDefault="00C71330" w:rsidP="00C71330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(Слайд 7.17-7.18</w:t>
      </w:r>
      <w:r w:rsidRPr="00C71330">
        <w:rPr>
          <w:rFonts w:eastAsia="Times New Roman" w:cs="Times New Roman"/>
          <w:b/>
          <w:szCs w:val="28"/>
          <w:lang w:eastAsia="ru-RU"/>
        </w:rPr>
        <w:t>)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C71330">
        <w:rPr>
          <w:rFonts w:eastAsia="Times New Roman" w:cs="Times New Roman"/>
          <w:color w:val="000000" w:themeColor="text1"/>
          <w:szCs w:val="28"/>
          <w:lang w:eastAsia="ru-RU"/>
        </w:rPr>
        <w:t xml:space="preserve">Одним из реальных факторов безнадзорности является незанятость подростков.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Вопросам организации досуга несовершеннолетних уделяется большое внимание в районе, так как это способствует отвлечению несовершеннолетних от приобретения вредных привычек и совершения правонарушений. 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Сотрудниками ГБУ ПМЦ «Диалог»  делаются попытки привлечения детей, состоящих на учёте в комиссии, к организации досуга в центре, однако большинство из них отказываются от предложений центра, т.к. неудобно добираться до центра, не устраивают предложенные кружки и секции. Кроме того, низкая мотивация по организации досуга детей со стороны родителей,  влияет на занятость детей в свободное от учёбы время. </w:t>
      </w: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color w:val="000000" w:themeColor="text1"/>
          <w:szCs w:val="28"/>
          <w:lang w:eastAsia="ru-RU"/>
        </w:rPr>
        <w:t xml:space="preserve">Центром проводятся мероприятия профилактического характера для детей «группы риска». </w:t>
      </w:r>
      <w:r w:rsidRPr="00C71330">
        <w:rPr>
          <w:rFonts w:eastAsia="Times New Roman" w:cs="Times New Roman"/>
          <w:szCs w:val="28"/>
          <w:lang w:eastAsia="ru-RU"/>
        </w:rPr>
        <w:t xml:space="preserve">Ежеквартально направляются списки несовершеннолетних, состоящих на учёте в комиссии и проживающих в семьях, находящихся в социально опасном положении. На данный период кружки и секции в учреждении посещают 3 несовершеннолетних, состоящих </w:t>
      </w:r>
      <w:r w:rsidRPr="00C71330">
        <w:rPr>
          <w:rFonts w:eastAsia="Times New Roman" w:cs="Times New Roman"/>
          <w:szCs w:val="28"/>
          <w:lang w:eastAsia="ru-RU"/>
        </w:rPr>
        <w:lastRenderedPageBreak/>
        <w:t>на учёте в комиссии и 2, проживающих в семьях, находящихся в социально опасном положении.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 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</w:t>
      </w:r>
      <w:r>
        <w:rPr>
          <w:rFonts w:eastAsia="Times New Roman" w:cs="Times New Roman"/>
          <w:b/>
          <w:szCs w:val="28"/>
          <w:lang w:eastAsia="ru-RU"/>
        </w:rPr>
        <w:t>19</w:t>
      </w:r>
      <w:r w:rsidRPr="00C71330">
        <w:rPr>
          <w:rFonts w:eastAsia="Times New Roman" w:cs="Times New Roman"/>
          <w:b/>
          <w:szCs w:val="28"/>
          <w:lang w:eastAsia="ru-RU"/>
        </w:rPr>
        <w:t>-7.2</w:t>
      </w:r>
      <w:r>
        <w:rPr>
          <w:rFonts w:eastAsia="Times New Roman" w:cs="Times New Roman"/>
          <w:b/>
          <w:szCs w:val="28"/>
          <w:lang w:eastAsia="ru-RU"/>
        </w:rPr>
        <w:t>1</w:t>
      </w:r>
      <w:r w:rsidRPr="00C71330">
        <w:rPr>
          <w:rFonts w:eastAsia="Times New Roman" w:cs="Times New Roman"/>
          <w:b/>
          <w:szCs w:val="28"/>
          <w:lang w:eastAsia="ru-RU"/>
        </w:rPr>
        <w:t>)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 xml:space="preserve">Наибольшие возможности организации досуга детей имеются в образовательных организациях района.  Социальные педагоги школ стараются привлекать несовершеннолетних «группы риска» к организованным формам досуга во внеурочное время. ГБОУ «Школа №2025» в период школьных каникул отправляет детей, состоящих на 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внутришкольном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 xml:space="preserve"> учёте и проживающих в неблагополучных семьях в выездной лагерь в Карелию на бесплатной основе. </w:t>
      </w: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В центр социальной помощи семье и детям «Доверие» филиал «</w:t>
      </w:r>
      <w:proofErr w:type="spellStart"/>
      <w:r w:rsidRPr="00C71330">
        <w:rPr>
          <w:rFonts w:eastAsia="Times New Roman" w:cs="Times New Roman"/>
          <w:szCs w:val="28"/>
          <w:lang w:eastAsia="ru-RU"/>
        </w:rPr>
        <w:t>Тропарёво</w:t>
      </w:r>
      <w:proofErr w:type="spellEnd"/>
      <w:r w:rsidRPr="00C71330">
        <w:rPr>
          <w:rFonts w:eastAsia="Times New Roman" w:cs="Times New Roman"/>
          <w:szCs w:val="28"/>
          <w:lang w:eastAsia="ru-RU"/>
        </w:rPr>
        <w:t>-Никулино» дети могут приходить сразу после занятий в школе в период с 13 до 18 часов. Сотрудники центра оказывают детям помощь в организации досуга, приготовлении  домашнего задания, проводят различные мероприятия: мастер-классы, экскурсии, посещения музеев, театров, зоопарка и другие. В настоящее время проводится переориентация центра, направленная на привлечение детей подросткового возраста по организации их досуга и оказания им своевременной психологической и другой помощи по запросу</w:t>
      </w:r>
      <w:r>
        <w:rPr>
          <w:rFonts w:eastAsia="Times New Roman" w:cs="Times New Roman"/>
          <w:szCs w:val="28"/>
          <w:lang w:eastAsia="ru-RU"/>
        </w:rPr>
        <w:t>.</w:t>
      </w:r>
    </w:p>
    <w:p w:rsidR="00C71330" w:rsidRP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C71330">
        <w:rPr>
          <w:rFonts w:eastAsia="Times New Roman" w:cs="Times New Roman"/>
          <w:b/>
          <w:szCs w:val="28"/>
          <w:lang w:eastAsia="ru-RU"/>
        </w:rPr>
        <w:t>(Слайд 7.2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C71330">
        <w:rPr>
          <w:rFonts w:eastAsia="Times New Roman" w:cs="Times New Roman"/>
          <w:b/>
          <w:szCs w:val="28"/>
          <w:lang w:eastAsia="ru-RU"/>
        </w:rPr>
        <w:t>)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  <w:r w:rsidRPr="00C71330">
        <w:rPr>
          <w:rFonts w:eastAsia="Times New Roman" w:cs="Times New Roman"/>
          <w:szCs w:val="28"/>
          <w:lang w:eastAsia="ru-RU"/>
        </w:rPr>
        <w:t>Таким образом, на территории района создана и действует эффективная система профилактики  безнадзорности и правонарушений подростков, выявления семейного неблагополучия.</w:t>
      </w:r>
    </w:p>
    <w:p w:rsidR="00C71330" w:rsidRDefault="00C71330" w:rsidP="00C71330">
      <w:pPr>
        <w:ind w:firstLine="709"/>
        <w:rPr>
          <w:rFonts w:eastAsia="Times New Roman" w:cs="Times New Roman"/>
          <w:szCs w:val="28"/>
          <w:lang w:eastAsia="ru-RU"/>
        </w:rPr>
      </w:pP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(Слайд 8.0</w:t>
      </w:r>
      <w:r w:rsidRPr="00C71330">
        <w:rPr>
          <w:rFonts w:eastAsia="Times New Roman" w:cs="Times New Roman"/>
          <w:b/>
          <w:szCs w:val="28"/>
          <w:lang w:eastAsia="ru-RU"/>
        </w:rPr>
        <w:t>)</w:t>
      </w:r>
    </w:p>
    <w:p w:rsidR="00C71330" w:rsidRDefault="00C71330" w:rsidP="00C71330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C71330" w:rsidRPr="00C71330" w:rsidRDefault="00C71330" w:rsidP="00C71330">
      <w:pPr>
        <w:ind w:firstLine="708"/>
        <w:jc w:val="center"/>
        <w:rPr>
          <w:rFonts w:eastAsia="Calibri" w:cs="Times New Roman"/>
          <w:b/>
          <w:bCs/>
          <w:szCs w:val="28"/>
        </w:rPr>
      </w:pPr>
      <w:r w:rsidRPr="00C71330">
        <w:rPr>
          <w:rFonts w:eastAsia="Calibri" w:cs="Times New Roman"/>
          <w:b/>
          <w:bCs/>
          <w:szCs w:val="28"/>
        </w:rPr>
        <w:t>Уважаемые депутаты!</w:t>
      </w:r>
    </w:p>
    <w:p w:rsidR="00C71330" w:rsidRPr="00C71330" w:rsidRDefault="00C71330" w:rsidP="00C71330">
      <w:pPr>
        <w:ind w:firstLine="708"/>
        <w:jc w:val="center"/>
        <w:rPr>
          <w:rFonts w:eastAsia="Calibri" w:cs="Times New Roman"/>
          <w:b/>
          <w:bCs/>
          <w:szCs w:val="28"/>
        </w:rPr>
      </w:pPr>
      <w:r w:rsidRPr="00C71330">
        <w:rPr>
          <w:rFonts w:eastAsia="Calibri" w:cs="Times New Roman"/>
          <w:b/>
          <w:bCs/>
          <w:szCs w:val="28"/>
        </w:rPr>
        <w:t xml:space="preserve">Задачи, поставленные Мэром Москвы, С.С. </w:t>
      </w:r>
      <w:proofErr w:type="spellStart"/>
      <w:r w:rsidRPr="00C71330">
        <w:rPr>
          <w:rFonts w:eastAsia="Calibri" w:cs="Times New Roman"/>
          <w:b/>
          <w:bCs/>
          <w:szCs w:val="28"/>
        </w:rPr>
        <w:t>Собяниным</w:t>
      </w:r>
      <w:proofErr w:type="spellEnd"/>
      <w:r w:rsidRPr="00C71330">
        <w:rPr>
          <w:rFonts w:eastAsia="Calibri" w:cs="Times New Roman"/>
          <w:b/>
          <w:bCs/>
          <w:szCs w:val="28"/>
        </w:rPr>
        <w:t xml:space="preserve"> на 201</w:t>
      </w:r>
      <w:r w:rsidR="007A26AA">
        <w:rPr>
          <w:rFonts w:eastAsia="Calibri" w:cs="Times New Roman"/>
          <w:b/>
          <w:bCs/>
          <w:szCs w:val="28"/>
        </w:rPr>
        <w:t>9</w:t>
      </w:r>
      <w:bookmarkStart w:id="2" w:name="_GoBack"/>
      <w:bookmarkEnd w:id="2"/>
      <w:r w:rsidRPr="00C71330">
        <w:rPr>
          <w:rFonts w:eastAsia="Calibri" w:cs="Times New Roman"/>
          <w:b/>
          <w:bCs/>
          <w:szCs w:val="28"/>
        </w:rPr>
        <w:t xml:space="preserve"> г. в районе Очаково-Матвеевское, выполнены своевременно и в полном объеме.</w:t>
      </w:r>
    </w:p>
    <w:p w:rsidR="00C71330" w:rsidRDefault="00C71330" w:rsidP="00C71330">
      <w:pPr>
        <w:ind w:firstLine="709"/>
        <w:jc w:val="center"/>
      </w:pPr>
      <w:r w:rsidRPr="00C71330">
        <w:rPr>
          <w:rFonts w:eastAsia="Calibri" w:cs="Times New Roman"/>
          <w:b/>
          <w:bCs/>
          <w:szCs w:val="28"/>
        </w:rPr>
        <w:t>Благодарю за внимание!</w:t>
      </w:r>
    </w:p>
    <w:sectPr w:rsidR="00C71330" w:rsidSect="00AA1B9C">
      <w:footerReference w:type="default" r:id="rId10"/>
      <w:pgSz w:w="11906" w:h="16838"/>
      <w:pgMar w:top="993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57" w:rsidRDefault="00767C57" w:rsidP="006735BF">
      <w:r>
        <w:separator/>
      </w:r>
    </w:p>
  </w:endnote>
  <w:endnote w:type="continuationSeparator" w:id="0">
    <w:p w:rsidR="00767C57" w:rsidRDefault="00767C57" w:rsidP="0067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charset w:val="00"/>
    <w:family w:val="auto"/>
    <w:pitch w:val="default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3513"/>
      <w:docPartObj>
        <w:docPartGallery w:val="Page Numbers (Bottom of Page)"/>
        <w:docPartUnique/>
      </w:docPartObj>
    </w:sdtPr>
    <w:sdtEndPr/>
    <w:sdtContent>
      <w:p w:rsidR="00D11286" w:rsidRDefault="00D112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AA">
          <w:rPr>
            <w:noProof/>
          </w:rPr>
          <w:t>48</w:t>
        </w:r>
        <w:r>
          <w:fldChar w:fldCharType="end"/>
        </w:r>
      </w:p>
    </w:sdtContent>
  </w:sdt>
  <w:p w:rsidR="00D11286" w:rsidRDefault="00D112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57" w:rsidRDefault="00767C57" w:rsidP="006735BF">
      <w:r>
        <w:separator/>
      </w:r>
    </w:p>
  </w:footnote>
  <w:footnote w:type="continuationSeparator" w:id="0">
    <w:p w:rsidR="00767C57" w:rsidRDefault="00767C57" w:rsidP="0067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49F"/>
    <w:multiLevelType w:val="hybridMultilevel"/>
    <w:tmpl w:val="FE800D1E"/>
    <w:lvl w:ilvl="0" w:tplc="04190001">
      <w:start w:val="1"/>
      <w:numFmt w:val="bullet"/>
      <w:lvlText w:val=""/>
      <w:lvlJc w:val="left"/>
      <w:pPr>
        <w:ind w:left="2114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D8593D"/>
    <w:multiLevelType w:val="hybridMultilevel"/>
    <w:tmpl w:val="7158C364"/>
    <w:lvl w:ilvl="0" w:tplc="5F04A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E2F4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2C0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48B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2C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C3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F4F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0EBC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C44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566C49"/>
    <w:multiLevelType w:val="hybridMultilevel"/>
    <w:tmpl w:val="07CE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F078D"/>
    <w:multiLevelType w:val="hybridMultilevel"/>
    <w:tmpl w:val="C6A8D55A"/>
    <w:lvl w:ilvl="0" w:tplc="D06E8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7CB5"/>
    <w:multiLevelType w:val="hybridMultilevel"/>
    <w:tmpl w:val="DE9465A8"/>
    <w:lvl w:ilvl="0" w:tplc="5D96C5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4DB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08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8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6C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E32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44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AA1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413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801800"/>
    <w:multiLevelType w:val="hybridMultilevel"/>
    <w:tmpl w:val="B18E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93F51"/>
    <w:multiLevelType w:val="hybridMultilevel"/>
    <w:tmpl w:val="7EA2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C5654"/>
    <w:multiLevelType w:val="hybridMultilevel"/>
    <w:tmpl w:val="67AA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B3554"/>
    <w:multiLevelType w:val="hybridMultilevel"/>
    <w:tmpl w:val="4D203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34900"/>
    <w:multiLevelType w:val="hybridMultilevel"/>
    <w:tmpl w:val="85AA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1323A"/>
    <w:multiLevelType w:val="hybridMultilevel"/>
    <w:tmpl w:val="3EBAEB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00D5C65"/>
    <w:multiLevelType w:val="hybridMultilevel"/>
    <w:tmpl w:val="93C8E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82DAF"/>
    <w:multiLevelType w:val="hybridMultilevel"/>
    <w:tmpl w:val="89F4C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B014A"/>
    <w:multiLevelType w:val="hybridMultilevel"/>
    <w:tmpl w:val="2F8EDE3C"/>
    <w:lvl w:ilvl="0" w:tplc="23ECA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04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68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CF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C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4E6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AD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27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3C4581C"/>
    <w:multiLevelType w:val="hybridMultilevel"/>
    <w:tmpl w:val="08DAF3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6611648"/>
    <w:multiLevelType w:val="hybridMultilevel"/>
    <w:tmpl w:val="657A5D6C"/>
    <w:lvl w:ilvl="0" w:tplc="8E365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CD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F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E4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A68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8B8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6D0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A31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AAA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6A77C35"/>
    <w:multiLevelType w:val="hybridMultilevel"/>
    <w:tmpl w:val="A99659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7191E75"/>
    <w:multiLevelType w:val="hybridMultilevel"/>
    <w:tmpl w:val="6568E2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EA1FC4"/>
    <w:multiLevelType w:val="hybridMultilevel"/>
    <w:tmpl w:val="94E499A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2A204B37"/>
    <w:multiLevelType w:val="hybridMultilevel"/>
    <w:tmpl w:val="91029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BA04AC"/>
    <w:multiLevelType w:val="hybridMultilevel"/>
    <w:tmpl w:val="C3F2AF60"/>
    <w:lvl w:ilvl="0" w:tplc="7C3A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2B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6D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C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0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47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A5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42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5831571"/>
    <w:multiLevelType w:val="hybridMultilevel"/>
    <w:tmpl w:val="C83A04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31B54"/>
    <w:multiLevelType w:val="hybridMultilevel"/>
    <w:tmpl w:val="705AA3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C9B484C"/>
    <w:multiLevelType w:val="hybridMultilevel"/>
    <w:tmpl w:val="AFE8E76C"/>
    <w:lvl w:ilvl="0" w:tplc="BA003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DEB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40B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A7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AC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6B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94B8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AE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A10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1326520"/>
    <w:multiLevelType w:val="hybridMultilevel"/>
    <w:tmpl w:val="96D4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E6BBA"/>
    <w:multiLevelType w:val="hybridMultilevel"/>
    <w:tmpl w:val="F82E9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0246D"/>
    <w:multiLevelType w:val="hybridMultilevel"/>
    <w:tmpl w:val="47EC77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0F22D42"/>
    <w:multiLevelType w:val="hybridMultilevel"/>
    <w:tmpl w:val="0B3AF88C"/>
    <w:lvl w:ilvl="0" w:tplc="9C200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66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61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E4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CB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49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3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CA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49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F76081"/>
    <w:multiLevelType w:val="hybridMultilevel"/>
    <w:tmpl w:val="240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B540A"/>
    <w:multiLevelType w:val="hybridMultilevel"/>
    <w:tmpl w:val="79A89CCA"/>
    <w:lvl w:ilvl="0" w:tplc="9F589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AAF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A6D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8E6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60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ACD0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2F6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2C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A66A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6BE126E"/>
    <w:multiLevelType w:val="hybridMultilevel"/>
    <w:tmpl w:val="8E6AF176"/>
    <w:lvl w:ilvl="0" w:tplc="F482E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26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A6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04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01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4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2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4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00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91B2FAC"/>
    <w:multiLevelType w:val="hybridMultilevel"/>
    <w:tmpl w:val="5D40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1653A"/>
    <w:multiLevelType w:val="hybridMultilevel"/>
    <w:tmpl w:val="71C4DB22"/>
    <w:lvl w:ilvl="0" w:tplc="3A0E9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C2A6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A6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C48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0DF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A07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527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88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9EA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9E02662"/>
    <w:multiLevelType w:val="hybridMultilevel"/>
    <w:tmpl w:val="4AA62A5A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4">
    <w:nsid w:val="5A814132"/>
    <w:multiLevelType w:val="hybridMultilevel"/>
    <w:tmpl w:val="99BE8C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1540D46"/>
    <w:multiLevelType w:val="hybridMultilevel"/>
    <w:tmpl w:val="ACF6CD66"/>
    <w:lvl w:ilvl="0" w:tplc="670E1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EA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C1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C9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2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8F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6E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2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2A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2760DC3"/>
    <w:multiLevelType w:val="hybridMultilevel"/>
    <w:tmpl w:val="641AAF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3C24546"/>
    <w:multiLevelType w:val="hybridMultilevel"/>
    <w:tmpl w:val="B21A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25800"/>
    <w:multiLevelType w:val="hybridMultilevel"/>
    <w:tmpl w:val="70D03CF8"/>
    <w:lvl w:ilvl="0" w:tplc="57F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B8B3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2036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81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4E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206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8A2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D84A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AC10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F9F04D1"/>
    <w:multiLevelType w:val="hybridMultilevel"/>
    <w:tmpl w:val="A1E4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B52AA"/>
    <w:multiLevelType w:val="hybridMultilevel"/>
    <w:tmpl w:val="F338624A"/>
    <w:lvl w:ilvl="0" w:tplc="2CD68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A1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48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EB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4C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60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CB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02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A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70D08C9"/>
    <w:multiLevelType w:val="hybridMultilevel"/>
    <w:tmpl w:val="5EF8A2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A862AD6"/>
    <w:multiLevelType w:val="hybridMultilevel"/>
    <w:tmpl w:val="21F87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D696F"/>
    <w:multiLevelType w:val="hybridMultilevel"/>
    <w:tmpl w:val="4FD4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E69F4"/>
    <w:multiLevelType w:val="hybridMultilevel"/>
    <w:tmpl w:val="53C8AD2C"/>
    <w:lvl w:ilvl="0" w:tplc="EF30BFD2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45">
    <w:nsid w:val="7EE03A43"/>
    <w:multiLevelType w:val="hybridMultilevel"/>
    <w:tmpl w:val="B40E145C"/>
    <w:lvl w:ilvl="0" w:tplc="924299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885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EB3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68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479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62F6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46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074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4E9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3"/>
  </w:num>
  <w:num w:numId="5">
    <w:abstractNumId w:val="20"/>
  </w:num>
  <w:num w:numId="6">
    <w:abstractNumId w:val="40"/>
  </w:num>
  <w:num w:numId="7">
    <w:abstractNumId w:val="1"/>
  </w:num>
  <w:num w:numId="8">
    <w:abstractNumId w:val="27"/>
  </w:num>
  <w:num w:numId="9">
    <w:abstractNumId w:val="38"/>
  </w:num>
  <w:num w:numId="10">
    <w:abstractNumId w:val="13"/>
  </w:num>
  <w:num w:numId="11">
    <w:abstractNumId w:val="30"/>
  </w:num>
  <w:num w:numId="12">
    <w:abstractNumId w:val="29"/>
  </w:num>
  <w:num w:numId="13">
    <w:abstractNumId w:val="35"/>
  </w:num>
  <w:num w:numId="14">
    <w:abstractNumId w:val="32"/>
  </w:num>
  <w:num w:numId="15">
    <w:abstractNumId w:val="43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42"/>
  </w:num>
  <w:num w:numId="20">
    <w:abstractNumId w:val="37"/>
  </w:num>
  <w:num w:numId="21">
    <w:abstractNumId w:val="10"/>
  </w:num>
  <w:num w:numId="22">
    <w:abstractNumId w:val="2"/>
  </w:num>
  <w:num w:numId="23">
    <w:abstractNumId w:val="6"/>
  </w:num>
  <w:num w:numId="24">
    <w:abstractNumId w:val="5"/>
  </w:num>
  <w:num w:numId="25">
    <w:abstractNumId w:val="19"/>
  </w:num>
  <w:num w:numId="26">
    <w:abstractNumId w:val="7"/>
  </w:num>
  <w:num w:numId="27">
    <w:abstractNumId w:val="11"/>
  </w:num>
  <w:num w:numId="28">
    <w:abstractNumId w:val="4"/>
  </w:num>
  <w:num w:numId="29">
    <w:abstractNumId w:val="8"/>
  </w:num>
  <w:num w:numId="30">
    <w:abstractNumId w:val="9"/>
  </w:num>
  <w:num w:numId="31">
    <w:abstractNumId w:val="31"/>
  </w:num>
  <w:num w:numId="32">
    <w:abstractNumId w:val="25"/>
  </w:num>
  <w:num w:numId="33">
    <w:abstractNumId w:val="28"/>
  </w:num>
  <w:num w:numId="34">
    <w:abstractNumId w:val="45"/>
  </w:num>
  <w:num w:numId="35">
    <w:abstractNumId w:val="34"/>
  </w:num>
  <w:num w:numId="36">
    <w:abstractNumId w:val="24"/>
  </w:num>
  <w:num w:numId="37">
    <w:abstractNumId w:val="16"/>
  </w:num>
  <w:num w:numId="38">
    <w:abstractNumId w:val="33"/>
  </w:num>
  <w:num w:numId="39">
    <w:abstractNumId w:val="17"/>
  </w:num>
  <w:num w:numId="40">
    <w:abstractNumId w:val="18"/>
  </w:num>
  <w:num w:numId="41">
    <w:abstractNumId w:val="26"/>
  </w:num>
  <w:num w:numId="42">
    <w:abstractNumId w:val="22"/>
  </w:num>
  <w:num w:numId="43">
    <w:abstractNumId w:val="0"/>
  </w:num>
  <w:num w:numId="44">
    <w:abstractNumId w:val="36"/>
  </w:num>
  <w:num w:numId="45">
    <w:abstractNumId w:val="41"/>
  </w:num>
  <w:num w:numId="46">
    <w:abstractNumId w:val="1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64"/>
    <w:rsid w:val="00000AC3"/>
    <w:rsid w:val="0000135B"/>
    <w:rsid w:val="00001C88"/>
    <w:rsid w:val="0000212F"/>
    <w:rsid w:val="000025B6"/>
    <w:rsid w:val="00002C8B"/>
    <w:rsid w:val="00002E6C"/>
    <w:rsid w:val="00004F99"/>
    <w:rsid w:val="0000518E"/>
    <w:rsid w:val="00005F42"/>
    <w:rsid w:val="00006E6F"/>
    <w:rsid w:val="0000735E"/>
    <w:rsid w:val="00010246"/>
    <w:rsid w:val="000108E0"/>
    <w:rsid w:val="00010A55"/>
    <w:rsid w:val="0001174C"/>
    <w:rsid w:val="00012A48"/>
    <w:rsid w:val="00012A65"/>
    <w:rsid w:val="00012C6F"/>
    <w:rsid w:val="00012D82"/>
    <w:rsid w:val="00012EDB"/>
    <w:rsid w:val="000130FA"/>
    <w:rsid w:val="0001320F"/>
    <w:rsid w:val="00013798"/>
    <w:rsid w:val="000138AF"/>
    <w:rsid w:val="00014B66"/>
    <w:rsid w:val="00014B96"/>
    <w:rsid w:val="00015EB5"/>
    <w:rsid w:val="0001622C"/>
    <w:rsid w:val="00016727"/>
    <w:rsid w:val="0001697A"/>
    <w:rsid w:val="00016BDE"/>
    <w:rsid w:val="00017BD7"/>
    <w:rsid w:val="00020213"/>
    <w:rsid w:val="000202B5"/>
    <w:rsid w:val="00020347"/>
    <w:rsid w:val="000203E3"/>
    <w:rsid w:val="0002083A"/>
    <w:rsid w:val="00021080"/>
    <w:rsid w:val="000212F2"/>
    <w:rsid w:val="000216CE"/>
    <w:rsid w:val="00021B73"/>
    <w:rsid w:val="0002243C"/>
    <w:rsid w:val="00022920"/>
    <w:rsid w:val="00022973"/>
    <w:rsid w:val="00022D4C"/>
    <w:rsid w:val="000238CF"/>
    <w:rsid w:val="000241A5"/>
    <w:rsid w:val="000243D6"/>
    <w:rsid w:val="00024BB6"/>
    <w:rsid w:val="00025954"/>
    <w:rsid w:val="000269C9"/>
    <w:rsid w:val="000274B1"/>
    <w:rsid w:val="00027AAE"/>
    <w:rsid w:val="00027B94"/>
    <w:rsid w:val="00027C98"/>
    <w:rsid w:val="0003064C"/>
    <w:rsid w:val="00030692"/>
    <w:rsid w:val="00030BF0"/>
    <w:rsid w:val="00030C70"/>
    <w:rsid w:val="00030D7C"/>
    <w:rsid w:val="00030DC5"/>
    <w:rsid w:val="000312C8"/>
    <w:rsid w:val="00031D07"/>
    <w:rsid w:val="00031D27"/>
    <w:rsid w:val="00032268"/>
    <w:rsid w:val="000336C8"/>
    <w:rsid w:val="000336E1"/>
    <w:rsid w:val="00033CF9"/>
    <w:rsid w:val="00034088"/>
    <w:rsid w:val="000344AF"/>
    <w:rsid w:val="0003474F"/>
    <w:rsid w:val="00034812"/>
    <w:rsid w:val="00034850"/>
    <w:rsid w:val="00034B8A"/>
    <w:rsid w:val="00034C05"/>
    <w:rsid w:val="00035163"/>
    <w:rsid w:val="00035615"/>
    <w:rsid w:val="0003604F"/>
    <w:rsid w:val="000368BB"/>
    <w:rsid w:val="00036943"/>
    <w:rsid w:val="000369F8"/>
    <w:rsid w:val="0004001D"/>
    <w:rsid w:val="000404E1"/>
    <w:rsid w:val="0004062A"/>
    <w:rsid w:val="00040E02"/>
    <w:rsid w:val="00040E33"/>
    <w:rsid w:val="000412D2"/>
    <w:rsid w:val="000415B3"/>
    <w:rsid w:val="00041ABD"/>
    <w:rsid w:val="00041B61"/>
    <w:rsid w:val="000425FF"/>
    <w:rsid w:val="00042D53"/>
    <w:rsid w:val="00043244"/>
    <w:rsid w:val="0004339B"/>
    <w:rsid w:val="00043C25"/>
    <w:rsid w:val="00044D01"/>
    <w:rsid w:val="00044FC7"/>
    <w:rsid w:val="000454D8"/>
    <w:rsid w:val="00045B51"/>
    <w:rsid w:val="0004602F"/>
    <w:rsid w:val="0004613A"/>
    <w:rsid w:val="00046DE6"/>
    <w:rsid w:val="0004707A"/>
    <w:rsid w:val="00047A65"/>
    <w:rsid w:val="00047E6E"/>
    <w:rsid w:val="00050D63"/>
    <w:rsid w:val="0005101F"/>
    <w:rsid w:val="00051227"/>
    <w:rsid w:val="00051E05"/>
    <w:rsid w:val="00051F84"/>
    <w:rsid w:val="00052491"/>
    <w:rsid w:val="00053DA4"/>
    <w:rsid w:val="00053E00"/>
    <w:rsid w:val="000540B4"/>
    <w:rsid w:val="00054F08"/>
    <w:rsid w:val="00054F2F"/>
    <w:rsid w:val="00055416"/>
    <w:rsid w:val="00055645"/>
    <w:rsid w:val="00056480"/>
    <w:rsid w:val="00056567"/>
    <w:rsid w:val="00056B88"/>
    <w:rsid w:val="00056CB2"/>
    <w:rsid w:val="00056EA9"/>
    <w:rsid w:val="0005733B"/>
    <w:rsid w:val="0006000B"/>
    <w:rsid w:val="0006041B"/>
    <w:rsid w:val="000609A0"/>
    <w:rsid w:val="000617C0"/>
    <w:rsid w:val="000618D9"/>
    <w:rsid w:val="00061937"/>
    <w:rsid w:val="00062149"/>
    <w:rsid w:val="000626D6"/>
    <w:rsid w:val="00062828"/>
    <w:rsid w:val="00062997"/>
    <w:rsid w:val="00063C3B"/>
    <w:rsid w:val="00063F68"/>
    <w:rsid w:val="00063F75"/>
    <w:rsid w:val="000642CF"/>
    <w:rsid w:val="000642D2"/>
    <w:rsid w:val="0006488D"/>
    <w:rsid w:val="00064FFE"/>
    <w:rsid w:val="0006537B"/>
    <w:rsid w:val="000657ED"/>
    <w:rsid w:val="00065DBD"/>
    <w:rsid w:val="00066392"/>
    <w:rsid w:val="000668DD"/>
    <w:rsid w:val="00066B8A"/>
    <w:rsid w:val="00066FC7"/>
    <w:rsid w:val="00067010"/>
    <w:rsid w:val="0007052B"/>
    <w:rsid w:val="00070929"/>
    <w:rsid w:val="000719DA"/>
    <w:rsid w:val="00071A61"/>
    <w:rsid w:val="00072783"/>
    <w:rsid w:val="00072A70"/>
    <w:rsid w:val="00072F9E"/>
    <w:rsid w:val="000732AE"/>
    <w:rsid w:val="00073366"/>
    <w:rsid w:val="00073A91"/>
    <w:rsid w:val="0007424B"/>
    <w:rsid w:val="00074CF9"/>
    <w:rsid w:val="0007542F"/>
    <w:rsid w:val="00075AD3"/>
    <w:rsid w:val="00076156"/>
    <w:rsid w:val="00076806"/>
    <w:rsid w:val="000769B5"/>
    <w:rsid w:val="000771A5"/>
    <w:rsid w:val="00077412"/>
    <w:rsid w:val="0007746F"/>
    <w:rsid w:val="00077560"/>
    <w:rsid w:val="00077DF1"/>
    <w:rsid w:val="00080038"/>
    <w:rsid w:val="000800A9"/>
    <w:rsid w:val="00080267"/>
    <w:rsid w:val="0008028D"/>
    <w:rsid w:val="00080556"/>
    <w:rsid w:val="00080927"/>
    <w:rsid w:val="00080BA9"/>
    <w:rsid w:val="0008196A"/>
    <w:rsid w:val="00081D11"/>
    <w:rsid w:val="00082065"/>
    <w:rsid w:val="00082489"/>
    <w:rsid w:val="00082C10"/>
    <w:rsid w:val="000830AE"/>
    <w:rsid w:val="000836D2"/>
    <w:rsid w:val="000838D0"/>
    <w:rsid w:val="00083FFB"/>
    <w:rsid w:val="00084972"/>
    <w:rsid w:val="0008499A"/>
    <w:rsid w:val="00084A0B"/>
    <w:rsid w:val="000851AF"/>
    <w:rsid w:val="00085D47"/>
    <w:rsid w:val="00085D48"/>
    <w:rsid w:val="00086580"/>
    <w:rsid w:val="00086B38"/>
    <w:rsid w:val="00086C84"/>
    <w:rsid w:val="000871CF"/>
    <w:rsid w:val="00087488"/>
    <w:rsid w:val="00087B16"/>
    <w:rsid w:val="00087D60"/>
    <w:rsid w:val="0009010B"/>
    <w:rsid w:val="000903EA"/>
    <w:rsid w:val="00090843"/>
    <w:rsid w:val="0009085C"/>
    <w:rsid w:val="000909D4"/>
    <w:rsid w:val="0009181E"/>
    <w:rsid w:val="00091D9C"/>
    <w:rsid w:val="000921EB"/>
    <w:rsid w:val="000924FC"/>
    <w:rsid w:val="00092E05"/>
    <w:rsid w:val="000930A6"/>
    <w:rsid w:val="00093204"/>
    <w:rsid w:val="00093824"/>
    <w:rsid w:val="00093A53"/>
    <w:rsid w:val="00093F25"/>
    <w:rsid w:val="00094100"/>
    <w:rsid w:val="000949F1"/>
    <w:rsid w:val="00094DC9"/>
    <w:rsid w:val="00095320"/>
    <w:rsid w:val="0009582C"/>
    <w:rsid w:val="000959C9"/>
    <w:rsid w:val="00095A0F"/>
    <w:rsid w:val="00095F0F"/>
    <w:rsid w:val="00096962"/>
    <w:rsid w:val="00096E28"/>
    <w:rsid w:val="000979E4"/>
    <w:rsid w:val="000979EE"/>
    <w:rsid w:val="00097B88"/>
    <w:rsid w:val="00097FA3"/>
    <w:rsid w:val="000A0150"/>
    <w:rsid w:val="000A07D9"/>
    <w:rsid w:val="000A0822"/>
    <w:rsid w:val="000A0825"/>
    <w:rsid w:val="000A0846"/>
    <w:rsid w:val="000A0AFD"/>
    <w:rsid w:val="000A0D98"/>
    <w:rsid w:val="000A0DBF"/>
    <w:rsid w:val="000A0FEF"/>
    <w:rsid w:val="000A12C9"/>
    <w:rsid w:val="000A195A"/>
    <w:rsid w:val="000A21C3"/>
    <w:rsid w:val="000A270D"/>
    <w:rsid w:val="000A2B15"/>
    <w:rsid w:val="000A3566"/>
    <w:rsid w:val="000A3615"/>
    <w:rsid w:val="000A3633"/>
    <w:rsid w:val="000A40C2"/>
    <w:rsid w:val="000A4831"/>
    <w:rsid w:val="000A4DDB"/>
    <w:rsid w:val="000A5267"/>
    <w:rsid w:val="000A6013"/>
    <w:rsid w:val="000A6F96"/>
    <w:rsid w:val="000A7464"/>
    <w:rsid w:val="000B0894"/>
    <w:rsid w:val="000B0E31"/>
    <w:rsid w:val="000B2F15"/>
    <w:rsid w:val="000B31C6"/>
    <w:rsid w:val="000B3B30"/>
    <w:rsid w:val="000B3EFC"/>
    <w:rsid w:val="000B408B"/>
    <w:rsid w:val="000B41E8"/>
    <w:rsid w:val="000B4454"/>
    <w:rsid w:val="000B45D9"/>
    <w:rsid w:val="000B4D8A"/>
    <w:rsid w:val="000B50B0"/>
    <w:rsid w:val="000B5A43"/>
    <w:rsid w:val="000B7383"/>
    <w:rsid w:val="000B73BA"/>
    <w:rsid w:val="000C03A4"/>
    <w:rsid w:val="000C0562"/>
    <w:rsid w:val="000C062A"/>
    <w:rsid w:val="000C1050"/>
    <w:rsid w:val="000C2F87"/>
    <w:rsid w:val="000C30B4"/>
    <w:rsid w:val="000C3D22"/>
    <w:rsid w:val="000C4AA7"/>
    <w:rsid w:val="000C5656"/>
    <w:rsid w:val="000C5F23"/>
    <w:rsid w:val="000C6122"/>
    <w:rsid w:val="000C6B7F"/>
    <w:rsid w:val="000C7096"/>
    <w:rsid w:val="000C712F"/>
    <w:rsid w:val="000C76B5"/>
    <w:rsid w:val="000D03D5"/>
    <w:rsid w:val="000D044A"/>
    <w:rsid w:val="000D069F"/>
    <w:rsid w:val="000D0AB7"/>
    <w:rsid w:val="000D0C38"/>
    <w:rsid w:val="000D10AD"/>
    <w:rsid w:val="000D13B6"/>
    <w:rsid w:val="000D1C5B"/>
    <w:rsid w:val="000D1CCC"/>
    <w:rsid w:val="000D2C1E"/>
    <w:rsid w:val="000D32A7"/>
    <w:rsid w:val="000D33A4"/>
    <w:rsid w:val="000D44C8"/>
    <w:rsid w:val="000D53DD"/>
    <w:rsid w:val="000D5563"/>
    <w:rsid w:val="000D556F"/>
    <w:rsid w:val="000D575C"/>
    <w:rsid w:val="000D589E"/>
    <w:rsid w:val="000D62E7"/>
    <w:rsid w:val="000D63B7"/>
    <w:rsid w:val="000D739B"/>
    <w:rsid w:val="000E04E6"/>
    <w:rsid w:val="000E1483"/>
    <w:rsid w:val="000E15FC"/>
    <w:rsid w:val="000E162B"/>
    <w:rsid w:val="000E165B"/>
    <w:rsid w:val="000E167D"/>
    <w:rsid w:val="000E24CB"/>
    <w:rsid w:val="000E26FA"/>
    <w:rsid w:val="000E33F9"/>
    <w:rsid w:val="000E3588"/>
    <w:rsid w:val="000E40C0"/>
    <w:rsid w:val="000E4177"/>
    <w:rsid w:val="000E46AD"/>
    <w:rsid w:val="000E49B5"/>
    <w:rsid w:val="000E49EE"/>
    <w:rsid w:val="000E51C4"/>
    <w:rsid w:val="000E5207"/>
    <w:rsid w:val="000E53D7"/>
    <w:rsid w:val="000E6428"/>
    <w:rsid w:val="000E7013"/>
    <w:rsid w:val="000E741D"/>
    <w:rsid w:val="000E74BC"/>
    <w:rsid w:val="000E7555"/>
    <w:rsid w:val="000E7A93"/>
    <w:rsid w:val="000E7B16"/>
    <w:rsid w:val="000E7F09"/>
    <w:rsid w:val="000F0466"/>
    <w:rsid w:val="000F0C88"/>
    <w:rsid w:val="000F169F"/>
    <w:rsid w:val="000F1BA9"/>
    <w:rsid w:val="000F38DE"/>
    <w:rsid w:val="000F399F"/>
    <w:rsid w:val="000F3E8A"/>
    <w:rsid w:val="000F4DEA"/>
    <w:rsid w:val="000F539B"/>
    <w:rsid w:val="000F552C"/>
    <w:rsid w:val="000F5836"/>
    <w:rsid w:val="000F5A86"/>
    <w:rsid w:val="000F5C9E"/>
    <w:rsid w:val="000F5DFE"/>
    <w:rsid w:val="000F7B74"/>
    <w:rsid w:val="000F7CAE"/>
    <w:rsid w:val="000F7DC3"/>
    <w:rsid w:val="000F7F7E"/>
    <w:rsid w:val="0010073B"/>
    <w:rsid w:val="00100885"/>
    <w:rsid w:val="00100980"/>
    <w:rsid w:val="001014E8"/>
    <w:rsid w:val="00102724"/>
    <w:rsid w:val="001027C0"/>
    <w:rsid w:val="001029D3"/>
    <w:rsid w:val="00102B2B"/>
    <w:rsid w:val="00102D57"/>
    <w:rsid w:val="001030A5"/>
    <w:rsid w:val="001037FD"/>
    <w:rsid w:val="00103821"/>
    <w:rsid w:val="001039FF"/>
    <w:rsid w:val="00103D82"/>
    <w:rsid w:val="00104006"/>
    <w:rsid w:val="001043B4"/>
    <w:rsid w:val="00104FDA"/>
    <w:rsid w:val="001054DC"/>
    <w:rsid w:val="00105800"/>
    <w:rsid w:val="00106357"/>
    <w:rsid w:val="001063D1"/>
    <w:rsid w:val="00106DF2"/>
    <w:rsid w:val="00110327"/>
    <w:rsid w:val="00111118"/>
    <w:rsid w:val="00111200"/>
    <w:rsid w:val="001120D7"/>
    <w:rsid w:val="00112741"/>
    <w:rsid w:val="00112E2D"/>
    <w:rsid w:val="00112E93"/>
    <w:rsid w:val="00113313"/>
    <w:rsid w:val="00113F9C"/>
    <w:rsid w:val="00114977"/>
    <w:rsid w:val="00114ACE"/>
    <w:rsid w:val="001150A7"/>
    <w:rsid w:val="001152CD"/>
    <w:rsid w:val="00115897"/>
    <w:rsid w:val="0011697D"/>
    <w:rsid w:val="00117322"/>
    <w:rsid w:val="00117388"/>
    <w:rsid w:val="00117A22"/>
    <w:rsid w:val="0012036B"/>
    <w:rsid w:val="00120607"/>
    <w:rsid w:val="00120B48"/>
    <w:rsid w:val="00120D13"/>
    <w:rsid w:val="00120F85"/>
    <w:rsid w:val="00121097"/>
    <w:rsid w:val="001215FC"/>
    <w:rsid w:val="001217F0"/>
    <w:rsid w:val="001218F5"/>
    <w:rsid w:val="00121A89"/>
    <w:rsid w:val="00121CA9"/>
    <w:rsid w:val="00121DB6"/>
    <w:rsid w:val="00121FE0"/>
    <w:rsid w:val="001231B3"/>
    <w:rsid w:val="00123269"/>
    <w:rsid w:val="00123DBA"/>
    <w:rsid w:val="0012458E"/>
    <w:rsid w:val="0012460B"/>
    <w:rsid w:val="00124809"/>
    <w:rsid w:val="00124FB4"/>
    <w:rsid w:val="001250A5"/>
    <w:rsid w:val="00125CD0"/>
    <w:rsid w:val="00126A02"/>
    <w:rsid w:val="00126DC3"/>
    <w:rsid w:val="001270EE"/>
    <w:rsid w:val="0012744F"/>
    <w:rsid w:val="00127733"/>
    <w:rsid w:val="001277F2"/>
    <w:rsid w:val="00127D7D"/>
    <w:rsid w:val="00130078"/>
    <w:rsid w:val="001300EB"/>
    <w:rsid w:val="00130C29"/>
    <w:rsid w:val="00130E8A"/>
    <w:rsid w:val="00131265"/>
    <w:rsid w:val="001313A3"/>
    <w:rsid w:val="001313E2"/>
    <w:rsid w:val="0013199F"/>
    <w:rsid w:val="00131C59"/>
    <w:rsid w:val="0013214B"/>
    <w:rsid w:val="0013231E"/>
    <w:rsid w:val="001327EB"/>
    <w:rsid w:val="001329FD"/>
    <w:rsid w:val="0013376A"/>
    <w:rsid w:val="00133CBB"/>
    <w:rsid w:val="00133D34"/>
    <w:rsid w:val="00134602"/>
    <w:rsid w:val="00135446"/>
    <w:rsid w:val="001359F7"/>
    <w:rsid w:val="00136444"/>
    <w:rsid w:val="0013705B"/>
    <w:rsid w:val="00137D67"/>
    <w:rsid w:val="00137DBC"/>
    <w:rsid w:val="001400FB"/>
    <w:rsid w:val="0014091C"/>
    <w:rsid w:val="00141B40"/>
    <w:rsid w:val="00141BFE"/>
    <w:rsid w:val="001429C7"/>
    <w:rsid w:val="001436F1"/>
    <w:rsid w:val="00143DB1"/>
    <w:rsid w:val="001444DD"/>
    <w:rsid w:val="00144BC5"/>
    <w:rsid w:val="001451E9"/>
    <w:rsid w:val="001459D6"/>
    <w:rsid w:val="00146650"/>
    <w:rsid w:val="00146726"/>
    <w:rsid w:val="00150121"/>
    <w:rsid w:val="001504A5"/>
    <w:rsid w:val="001507FC"/>
    <w:rsid w:val="00150E81"/>
    <w:rsid w:val="00150F54"/>
    <w:rsid w:val="001511A9"/>
    <w:rsid w:val="00151968"/>
    <w:rsid w:val="00151B56"/>
    <w:rsid w:val="00151D82"/>
    <w:rsid w:val="00151DC3"/>
    <w:rsid w:val="00151E08"/>
    <w:rsid w:val="00151F7C"/>
    <w:rsid w:val="00152F7D"/>
    <w:rsid w:val="001531A6"/>
    <w:rsid w:val="0015380B"/>
    <w:rsid w:val="00153C52"/>
    <w:rsid w:val="00153EC3"/>
    <w:rsid w:val="001541EC"/>
    <w:rsid w:val="001549A2"/>
    <w:rsid w:val="00155613"/>
    <w:rsid w:val="00155A40"/>
    <w:rsid w:val="001562EE"/>
    <w:rsid w:val="001565D4"/>
    <w:rsid w:val="001567D1"/>
    <w:rsid w:val="00156842"/>
    <w:rsid w:val="00156E20"/>
    <w:rsid w:val="0015706D"/>
    <w:rsid w:val="00157150"/>
    <w:rsid w:val="0015728C"/>
    <w:rsid w:val="00160BE5"/>
    <w:rsid w:val="001611B4"/>
    <w:rsid w:val="00161209"/>
    <w:rsid w:val="00161395"/>
    <w:rsid w:val="00162134"/>
    <w:rsid w:val="001626A4"/>
    <w:rsid w:val="0016395A"/>
    <w:rsid w:val="00164148"/>
    <w:rsid w:val="00164337"/>
    <w:rsid w:val="00164956"/>
    <w:rsid w:val="001649A5"/>
    <w:rsid w:val="00164B2E"/>
    <w:rsid w:val="00164EFB"/>
    <w:rsid w:val="001657ED"/>
    <w:rsid w:val="00165F60"/>
    <w:rsid w:val="0016636F"/>
    <w:rsid w:val="001664A9"/>
    <w:rsid w:val="00167C7B"/>
    <w:rsid w:val="00170513"/>
    <w:rsid w:val="00170CC5"/>
    <w:rsid w:val="0017139A"/>
    <w:rsid w:val="001718AE"/>
    <w:rsid w:val="00172D62"/>
    <w:rsid w:val="001736CF"/>
    <w:rsid w:val="00173E4C"/>
    <w:rsid w:val="001740D0"/>
    <w:rsid w:val="0017421D"/>
    <w:rsid w:val="001742F5"/>
    <w:rsid w:val="0017466B"/>
    <w:rsid w:val="0017490F"/>
    <w:rsid w:val="00174FD1"/>
    <w:rsid w:val="001754D1"/>
    <w:rsid w:val="00175834"/>
    <w:rsid w:val="0017691A"/>
    <w:rsid w:val="00176B5D"/>
    <w:rsid w:val="00176E92"/>
    <w:rsid w:val="00176F53"/>
    <w:rsid w:val="00177080"/>
    <w:rsid w:val="00177276"/>
    <w:rsid w:val="00177858"/>
    <w:rsid w:val="00177F63"/>
    <w:rsid w:val="001807FD"/>
    <w:rsid w:val="00180EB2"/>
    <w:rsid w:val="001810DF"/>
    <w:rsid w:val="0018222D"/>
    <w:rsid w:val="00182242"/>
    <w:rsid w:val="001825CC"/>
    <w:rsid w:val="00182915"/>
    <w:rsid w:val="00183A33"/>
    <w:rsid w:val="00183C1F"/>
    <w:rsid w:val="001845B8"/>
    <w:rsid w:val="001846A1"/>
    <w:rsid w:val="001846F1"/>
    <w:rsid w:val="00184722"/>
    <w:rsid w:val="00184807"/>
    <w:rsid w:val="00184E3D"/>
    <w:rsid w:val="00184F60"/>
    <w:rsid w:val="0018509A"/>
    <w:rsid w:val="00185E58"/>
    <w:rsid w:val="00186092"/>
    <w:rsid w:val="00187B66"/>
    <w:rsid w:val="00187DA2"/>
    <w:rsid w:val="00190098"/>
    <w:rsid w:val="00190176"/>
    <w:rsid w:val="00190580"/>
    <w:rsid w:val="00190CBC"/>
    <w:rsid w:val="00190F58"/>
    <w:rsid w:val="001915DA"/>
    <w:rsid w:val="00192343"/>
    <w:rsid w:val="001927E8"/>
    <w:rsid w:val="00193E9B"/>
    <w:rsid w:val="001943FF"/>
    <w:rsid w:val="00194EB9"/>
    <w:rsid w:val="00196B55"/>
    <w:rsid w:val="00196EE1"/>
    <w:rsid w:val="00196F34"/>
    <w:rsid w:val="0019738F"/>
    <w:rsid w:val="001979D7"/>
    <w:rsid w:val="00197A51"/>
    <w:rsid w:val="00197EA0"/>
    <w:rsid w:val="001A00A4"/>
    <w:rsid w:val="001A06D5"/>
    <w:rsid w:val="001A0E2F"/>
    <w:rsid w:val="001A12AB"/>
    <w:rsid w:val="001A2796"/>
    <w:rsid w:val="001A290F"/>
    <w:rsid w:val="001A2BAB"/>
    <w:rsid w:val="001A2E50"/>
    <w:rsid w:val="001A3D43"/>
    <w:rsid w:val="001A45D8"/>
    <w:rsid w:val="001A4EBD"/>
    <w:rsid w:val="001A548E"/>
    <w:rsid w:val="001A560D"/>
    <w:rsid w:val="001A73B9"/>
    <w:rsid w:val="001A77B5"/>
    <w:rsid w:val="001A7AE8"/>
    <w:rsid w:val="001A7FCD"/>
    <w:rsid w:val="001B0268"/>
    <w:rsid w:val="001B042E"/>
    <w:rsid w:val="001B0BC3"/>
    <w:rsid w:val="001B1032"/>
    <w:rsid w:val="001B142D"/>
    <w:rsid w:val="001B1C5E"/>
    <w:rsid w:val="001B1D3B"/>
    <w:rsid w:val="001B20CE"/>
    <w:rsid w:val="001B2510"/>
    <w:rsid w:val="001B25EB"/>
    <w:rsid w:val="001B27C4"/>
    <w:rsid w:val="001B2A19"/>
    <w:rsid w:val="001B3D67"/>
    <w:rsid w:val="001B3F45"/>
    <w:rsid w:val="001B4129"/>
    <w:rsid w:val="001B5BF9"/>
    <w:rsid w:val="001B5D0E"/>
    <w:rsid w:val="001B64AC"/>
    <w:rsid w:val="001B7336"/>
    <w:rsid w:val="001B738A"/>
    <w:rsid w:val="001B7D09"/>
    <w:rsid w:val="001C0107"/>
    <w:rsid w:val="001C0319"/>
    <w:rsid w:val="001C1DD4"/>
    <w:rsid w:val="001C1E45"/>
    <w:rsid w:val="001C201D"/>
    <w:rsid w:val="001C2523"/>
    <w:rsid w:val="001C2623"/>
    <w:rsid w:val="001C2A38"/>
    <w:rsid w:val="001C2C41"/>
    <w:rsid w:val="001C33F8"/>
    <w:rsid w:val="001C3462"/>
    <w:rsid w:val="001C3CE9"/>
    <w:rsid w:val="001C4A02"/>
    <w:rsid w:val="001C5202"/>
    <w:rsid w:val="001C52FA"/>
    <w:rsid w:val="001C55EF"/>
    <w:rsid w:val="001C590E"/>
    <w:rsid w:val="001C5CED"/>
    <w:rsid w:val="001C6597"/>
    <w:rsid w:val="001C6EE1"/>
    <w:rsid w:val="001C71E7"/>
    <w:rsid w:val="001C7310"/>
    <w:rsid w:val="001D0234"/>
    <w:rsid w:val="001D04C9"/>
    <w:rsid w:val="001D05B0"/>
    <w:rsid w:val="001D07D6"/>
    <w:rsid w:val="001D0ABC"/>
    <w:rsid w:val="001D0DFF"/>
    <w:rsid w:val="001D1096"/>
    <w:rsid w:val="001D1CB3"/>
    <w:rsid w:val="001D1EE2"/>
    <w:rsid w:val="001D209B"/>
    <w:rsid w:val="001D2924"/>
    <w:rsid w:val="001D2B14"/>
    <w:rsid w:val="001D333F"/>
    <w:rsid w:val="001D35DC"/>
    <w:rsid w:val="001D3DC1"/>
    <w:rsid w:val="001D3F1E"/>
    <w:rsid w:val="001D43A8"/>
    <w:rsid w:val="001D523C"/>
    <w:rsid w:val="001D58AF"/>
    <w:rsid w:val="001D5A84"/>
    <w:rsid w:val="001D63E8"/>
    <w:rsid w:val="001D692D"/>
    <w:rsid w:val="001E00F3"/>
    <w:rsid w:val="001E0EDE"/>
    <w:rsid w:val="001E1727"/>
    <w:rsid w:val="001E1BAD"/>
    <w:rsid w:val="001E1E51"/>
    <w:rsid w:val="001E25DB"/>
    <w:rsid w:val="001E2674"/>
    <w:rsid w:val="001E2AD2"/>
    <w:rsid w:val="001E2BB9"/>
    <w:rsid w:val="001E2E05"/>
    <w:rsid w:val="001E322F"/>
    <w:rsid w:val="001E3C7B"/>
    <w:rsid w:val="001E4078"/>
    <w:rsid w:val="001E4292"/>
    <w:rsid w:val="001E4AC3"/>
    <w:rsid w:val="001E588B"/>
    <w:rsid w:val="001E589D"/>
    <w:rsid w:val="001E5D1F"/>
    <w:rsid w:val="001E5EA9"/>
    <w:rsid w:val="001E6F1F"/>
    <w:rsid w:val="001E72E4"/>
    <w:rsid w:val="001F140F"/>
    <w:rsid w:val="001F19B0"/>
    <w:rsid w:val="001F1D0F"/>
    <w:rsid w:val="001F22BC"/>
    <w:rsid w:val="001F27F0"/>
    <w:rsid w:val="001F28CD"/>
    <w:rsid w:val="001F2DB9"/>
    <w:rsid w:val="001F2E27"/>
    <w:rsid w:val="001F314E"/>
    <w:rsid w:val="001F4520"/>
    <w:rsid w:val="001F4700"/>
    <w:rsid w:val="001F4839"/>
    <w:rsid w:val="001F4DC2"/>
    <w:rsid w:val="001F50D3"/>
    <w:rsid w:val="001F5747"/>
    <w:rsid w:val="001F638C"/>
    <w:rsid w:val="001F697E"/>
    <w:rsid w:val="001F6CA9"/>
    <w:rsid w:val="001F7D34"/>
    <w:rsid w:val="001F7DFE"/>
    <w:rsid w:val="002001EA"/>
    <w:rsid w:val="002003E3"/>
    <w:rsid w:val="0020147B"/>
    <w:rsid w:val="0020168E"/>
    <w:rsid w:val="002025DE"/>
    <w:rsid w:val="0020327E"/>
    <w:rsid w:val="002040D4"/>
    <w:rsid w:val="002068A8"/>
    <w:rsid w:val="00207776"/>
    <w:rsid w:val="00207BBA"/>
    <w:rsid w:val="00207F61"/>
    <w:rsid w:val="002105ED"/>
    <w:rsid w:val="00210674"/>
    <w:rsid w:val="00213935"/>
    <w:rsid w:val="002139CA"/>
    <w:rsid w:val="00215695"/>
    <w:rsid w:val="002159EE"/>
    <w:rsid w:val="00215A45"/>
    <w:rsid w:val="00216395"/>
    <w:rsid w:val="00216B9F"/>
    <w:rsid w:val="0021775F"/>
    <w:rsid w:val="00217A5B"/>
    <w:rsid w:val="00217C6C"/>
    <w:rsid w:val="00220245"/>
    <w:rsid w:val="00220D75"/>
    <w:rsid w:val="0022105C"/>
    <w:rsid w:val="002219AA"/>
    <w:rsid w:val="00221A4C"/>
    <w:rsid w:val="002226BA"/>
    <w:rsid w:val="00222DBE"/>
    <w:rsid w:val="00223C23"/>
    <w:rsid w:val="0022434A"/>
    <w:rsid w:val="00224746"/>
    <w:rsid w:val="00224918"/>
    <w:rsid w:val="00224B5E"/>
    <w:rsid w:val="00224DB3"/>
    <w:rsid w:val="0022593B"/>
    <w:rsid w:val="0022605D"/>
    <w:rsid w:val="002267E0"/>
    <w:rsid w:val="00226A3A"/>
    <w:rsid w:val="00226C3B"/>
    <w:rsid w:val="002276CB"/>
    <w:rsid w:val="002276F0"/>
    <w:rsid w:val="00227CF4"/>
    <w:rsid w:val="002310A3"/>
    <w:rsid w:val="00231A20"/>
    <w:rsid w:val="00232F7D"/>
    <w:rsid w:val="00233E80"/>
    <w:rsid w:val="00234276"/>
    <w:rsid w:val="00234740"/>
    <w:rsid w:val="00234A84"/>
    <w:rsid w:val="00234EBA"/>
    <w:rsid w:val="00235C0B"/>
    <w:rsid w:val="00235F98"/>
    <w:rsid w:val="00236FFF"/>
    <w:rsid w:val="00237134"/>
    <w:rsid w:val="00237296"/>
    <w:rsid w:val="0023797C"/>
    <w:rsid w:val="0024028E"/>
    <w:rsid w:val="0024055B"/>
    <w:rsid w:val="00240A4F"/>
    <w:rsid w:val="00240C01"/>
    <w:rsid w:val="00240C9F"/>
    <w:rsid w:val="00240E1A"/>
    <w:rsid w:val="0024151D"/>
    <w:rsid w:val="00243096"/>
    <w:rsid w:val="00243149"/>
    <w:rsid w:val="00243341"/>
    <w:rsid w:val="002434FC"/>
    <w:rsid w:val="0024375C"/>
    <w:rsid w:val="00244445"/>
    <w:rsid w:val="00244796"/>
    <w:rsid w:val="00244926"/>
    <w:rsid w:val="002449CE"/>
    <w:rsid w:val="00245033"/>
    <w:rsid w:val="0024524F"/>
    <w:rsid w:val="0024551B"/>
    <w:rsid w:val="00245FAF"/>
    <w:rsid w:val="00246288"/>
    <w:rsid w:val="0024633D"/>
    <w:rsid w:val="002464E9"/>
    <w:rsid w:val="002467A8"/>
    <w:rsid w:val="0024683D"/>
    <w:rsid w:val="0024703C"/>
    <w:rsid w:val="002471C5"/>
    <w:rsid w:val="002472A3"/>
    <w:rsid w:val="002476C3"/>
    <w:rsid w:val="00247BAA"/>
    <w:rsid w:val="00247D69"/>
    <w:rsid w:val="00247E6B"/>
    <w:rsid w:val="002504BA"/>
    <w:rsid w:val="00250975"/>
    <w:rsid w:val="0025126E"/>
    <w:rsid w:val="00251435"/>
    <w:rsid w:val="002516E4"/>
    <w:rsid w:val="002528AD"/>
    <w:rsid w:val="00252EB2"/>
    <w:rsid w:val="00254030"/>
    <w:rsid w:val="00254755"/>
    <w:rsid w:val="00255B45"/>
    <w:rsid w:val="002560F5"/>
    <w:rsid w:val="00256F43"/>
    <w:rsid w:val="00256F6F"/>
    <w:rsid w:val="00257054"/>
    <w:rsid w:val="00257213"/>
    <w:rsid w:val="002572A0"/>
    <w:rsid w:val="002607C0"/>
    <w:rsid w:val="0026138A"/>
    <w:rsid w:val="00262319"/>
    <w:rsid w:val="002626E6"/>
    <w:rsid w:val="00262813"/>
    <w:rsid w:val="00262BEC"/>
    <w:rsid w:val="002632FD"/>
    <w:rsid w:val="002640CF"/>
    <w:rsid w:val="00264C36"/>
    <w:rsid w:val="00264D8A"/>
    <w:rsid w:val="00264D9E"/>
    <w:rsid w:val="002655DF"/>
    <w:rsid w:val="00265AED"/>
    <w:rsid w:val="00266536"/>
    <w:rsid w:val="00266787"/>
    <w:rsid w:val="0026697C"/>
    <w:rsid w:val="00266A28"/>
    <w:rsid w:val="00266AE4"/>
    <w:rsid w:val="00266E15"/>
    <w:rsid w:val="002701DC"/>
    <w:rsid w:val="002702B3"/>
    <w:rsid w:val="002707C9"/>
    <w:rsid w:val="0027183C"/>
    <w:rsid w:val="00271FD3"/>
    <w:rsid w:val="00272395"/>
    <w:rsid w:val="00272620"/>
    <w:rsid w:val="00272BEC"/>
    <w:rsid w:val="00272EAC"/>
    <w:rsid w:val="00273234"/>
    <w:rsid w:val="0027356C"/>
    <w:rsid w:val="00273C29"/>
    <w:rsid w:val="00273CB2"/>
    <w:rsid w:val="002744C9"/>
    <w:rsid w:val="002757FC"/>
    <w:rsid w:val="002758B7"/>
    <w:rsid w:val="00275A61"/>
    <w:rsid w:val="00275AEE"/>
    <w:rsid w:val="002765F8"/>
    <w:rsid w:val="0027671B"/>
    <w:rsid w:val="002767DA"/>
    <w:rsid w:val="002768FD"/>
    <w:rsid w:val="002769B5"/>
    <w:rsid w:val="00276D42"/>
    <w:rsid w:val="00276D78"/>
    <w:rsid w:val="002775FA"/>
    <w:rsid w:val="00277AEA"/>
    <w:rsid w:val="00277EEE"/>
    <w:rsid w:val="002800F5"/>
    <w:rsid w:val="002802C1"/>
    <w:rsid w:val="002812C2"/>
    <w:rsid w:val="002814D9"/>
    <w:rsid w:val="00281D43"/>
    <w:rsid w:val="00282228"/>
    <w:rsid w:val="00282251"/>
    <w:rsid w:val="002825BE"/>
    <w:rsid w:val="00282AA9"/>
    <w:rsid w:val="00282DA6"/>
    <w:rsid w:val="002832CC"/>
    <w:rsid w:val="00283AA2"/>
    <w:rsid w:val="00283C23"/>
    <w:rsid w:val="0028473C"/>
    <w:rsid w:val="002847E0"/>
    <w:rsid w:val="00285270"/>
    <w:rsid w:val="00285446"/>
    <w:rsid w:val="00285860"/>
    <w:rsid w:val="00285FAC"/>
    <w:rsid w:val="00286194"/>
    <w:rsid w:val="0028622F"/>
    <w:rsid w:val="00286627"/>
    <w:rsid w:val="00286A4D"/>
    <w:rsid w:val="00286E02"/>
    <w:rsid w:val="00287857"/>
    <w:rsid w:val="00287DBD"/>
    <w:rsid w:val="00290022"/>
    <w:rsid w:val="00290263"/>
    <w:rsid w:val="00290614"/>
    <w:rsid w:val="00290A37"/>
    <w:rsid w:val="00290CAB"/>
    <w:rsid w:val="0029160C"/>
    <w:rsid w:val="00291D92"/>
    <w:rsid w:val="002922D5"/>
    <w:rsid w:val="0029234F"/>
    <w:rsid w:val="00292924"/>
    <w:rsid w:val="00292A20"/>
    <w:rsid w:val="00292C29"/>
    <w:rsid w:val="00292C6C"/>
    <w:rsid w:val="002931CA"/>
    <w:rsid w:val="00293410"/>
    <w:rsid w:val="00294130"/>
    <w:rsid w:val="00294843"/>
    <w:rsid w:val="00294E3A"/>
    <w:rsid w:val="00295169"/>
    <w:rsid w:val="0029586F"/>
    <w:rsid w:val="00295C4B"/>
    <w:rsid w:val="00296177"/>
    <w:rsid w:val="00296302"/>
    <w:rsid w:val="00297659"/>
    <w:rsid w:val="00297FE0"/>
    <w:rsid w:val="002A097D"/>
    <w:rsid w:val="002A115A"/>
    <w:rsid w:val="002A1B47"/>
    <w:rsid w:val="002A221E"/>
    <w:rsid w:val="002A2B62"/>
    <w:rsid w:val="002A3544"/>
    <w:rsid w:val="002A3E53"/>
    <w:rsid w:val="002A44F9"/>
    <w:rsid w:val="002A4711"/>
    <w:rsid w:val="002A4781"/>
    <w:rsid w:val="002A4C4C"/>
    <w:rsid w:val="002A560D"/>
    <w:rsid w:val="002A5C61"/>
    <w:rsid w:val="002A5FFB"/>
    <w:rsid w:val="002A608C"/>
    <w:rsid w:val="002A6209"/>
    <w:rsid w:val="002A6500"/>
    <w:rsid w:val="002A6D6E"/>
    <w:rsid w:val="002A7102"/>
    <w:rsid w:val="002A7320"/>
    <w:rsid w:val="002A7573"/>
    <w:rsid w:val="002A787B"/>
    <w:rsid w:val="002B09C2"/>
    <w:rsid w:val="002B113A"/>
    <w:rsid w:val="002B224F"/>
    <w:rsid w:val="002B2526"/>
    <w:rsid w:val="002B28E9"/>
    <w:rsid w:val="002B2DA6"/>
    <w:rsid w:val="002B30C7"/>
    <w:rsid w:val="002B3248"/>
    <w:rsid w:val="002B367A"/>
    <w:rsid w:val="002B5399"/>
    <w:rsid w:val="002B676D"/>
    <w:rsid w:val="002B7722"/>
    <w:rsid w:val="002C0356"/>
    <w:rsid w:val="002C0409"/>
    <w:rsid w:val="002C1B12"/>
    <w:rsid w:val="002C1B21"/>
    <w:rsid w:val="002C2DF0"/>
    <w:rsid w:val="002C366D"/>
    <w:rsid w:val="002C36FA"/>
    <w:rsid w:val="002C3785"/>
    <w:rsid w:val="002C37C0"/>
    <w:rsid w:val="002C4536"/>
    <w:rsid w:val="002C4F9F"/>
    <w:rsid w:val="002C5B27"/>
    <w:rsid w:val="002C6658"/>
    <w:rsid w:val="002C6846"/>
    <w:rsid w:val="002C6B67"/>
    <w:rsid w:val="002C6C12"/>
    <w:rsid w:val="002C71A5"/>
    <w:rsid w:val="002C7513"/>
    <w:rsid w:val="002C75B1"/>
    <w:rsid w:val="002C76C7"/>
    <w:rsid w:val="002C771A"/>
    <w:rsid w:val="002D001B"/>
    <w:rsid w:val="002D05B8"/>
    <w:rsid w:val="002D090B"/>
    <w:rsid w:val="002D0DC5"/>
    <w:rsid w:val="002D0E0A"/>
    <w:rsid w:val="002D0F01"/>
    <w:rsid w:val="002D0FDC"/>
    <w:rsid w:val="002D1C4A"/>
    <w:rsid w:val="002D1D32"/>
    <w:rsid w:val="002D1D71"/>
    <w:rsid w:val="002D22EA"/>
    <w:rsid w:val="002D32D2"/>
    <w:rsid w:val="002D43A6"/>
    <w:rsid w:val="002D4995"/>
    <w:rsid w:val="002D5EC7"/>
    <w:rsid w:val="002D617F"/>
    <w:rsid w:val="002D6884"/>
    <w:rsid w:val="002D6FAF"/>
    <w:rsid w:val="002D7D0F"/>
    <w:rsid w:val="002E0EB5"/>
    <w:rsid w:val="002E169C"/>
    <w:rsid w:val="002E1A6A"/>
    <w:rsid w:val="002E254C"/>
    <w:rsid w:val="002E2A3D"/>
    <w:rsid w:val="002E2E7A"/>
    <w:rsid w:val="002E3572"/>
    <w:rsid w:val="002E37B2"/>
    <w:rsid w:val="002E39D4"/>
    <w:rsid w:val="002E3B6B"/>
    <w:rsid w:val="002E40DF"/>
    <w:rsid w:val="002E40FE"/>
    <w:rsid w:val="002E4451"/>
    <w:rsid w:val="002E4FD5"/>
    <w:rsid w:val="002E530A"/>
    <w:rsid w:val="002E572D"/>
    <w:rsid w:val="002E5B21"/>
    <w:rsid w:val="002E5C9B"/>
    <w:rsid w:val="002E63A7"/>
    <w:rsid w:val="002E67A9"/>
    <w:rsid w:val="002E6A63"/>
    <w:rsid w:val="002E6E22"/>
    <w:rsid w:val="002F0064"/>
    <w:rsid w:val="002F01AE"/>
    <w:rsid w:val="002F0BAC"/>
    <w:rsid w:val="002F1CCC"/>
    <w:rsid w:val="002F2240"/>
    <w:rsid w:val="002F2534"/>
    <w:rsid w:val="002F2A7E"/>
    <w:rsid w:val="002F2F0A"/>
    <w:rsid w:val="002F33FE"/>
    <w:rsid w:val="002F3BD8"/>
    <w:rsid w:val="002F4203"/>
    <w:rsid w:val="002F52AE"/>
    <w:rsid w:val="002F52D3"/>
    <w:rsid w:val="002F5D54"/>
    <w:rsid w:val="002F6226"/>
    <w:rsid w:val="002F6301"/>
    <w:rsid w:val="002F63EB"/>
    <w:rsid w:val="002F69A5"/>
    <w:rsid w:val="002F7184"/>
    <w:rsid w:val="002F735D"/>
    <w:rsid w:val="002F7C19"/>
    <w:rsid w:val="002F7FC2"/>
    <w:rsid w:val="003002F8"/>
    <w:rsid w:val="00300482"/>
    <w:rsid w:val="003006A0"/>
    <w:rsid w:val="00301B07"/>
    <w:rsid w:val="00301D24"/>
    <w:rsid w:val="00301E4C"/>
    <w:rsid w:val="0030238B"/>
    <w:rsid w:val="00302565"/>
    <w:rsid w:val="0030267F"/>
    <w:rsid w:val="00303A7D"/>
    <w:rsid w:val="003040C4"/>
    <w:rsid w:val="00304244"/>
    <w:rsid w:val="00304732"/>
    <w:rsid w:val="0030499D"/>
    <w:rsid w:val="0030544B"/>
    <w:rsid w:val="00305A01"/>
    <w:rsid w:val="00305B5F"/>
    <w:rsid w:val="00305DA7"/>
    <w:rsid w:val="003068AF"/>
    <w:rsid w:val="00306960"/>
    <w:rsid w:val="00306968"/>
    <w:rsid w:val="00307322"/>
    <w:rsid w:val="00307387"/>
    <w:rsid w:val="0030771C"/>
    <w:rsid w:val="00307F7C"/>
    <w:rsid w:val="003104F3"/>
    <w:rsid w:val="0031154A"/>
    <w:rsid w:val="00311776"/>
    <w:rsid w:val="00312AA0"/>
    <w:rsid w:val="0031301F"/>
    <w:rsid w:val="0031303E"/>
    <w:rsid w:val="0031337C"/>
    <w:rsid w:val="00313466"/>
    <w:rsid w:val="00313B1D"/>
    <w:rsid w:val="00314129"/>
    <w:rsid w:val="003141EE"/>
    <w:rsid w:val="00314567"/>
    <w:rsid w:val="003147A2"/>
    <w:rsid w:val="00314841"/>
    <w:rsid w:val="00314DC6"/>
    <w:rsid w:val="00315280"/>
    <w:rsid w:val="003157B6"/>
    <w:rsid w:val="00315905"/>
    <w:rsid w:val="0031640F"/>
    <w:rsid w:val="0031712A"/>
    <w:rsid w:val="00317175"/>
    <w:rsid w:val="0031766E"/>
    <w:rsid w:val="00317924"/>
    <w:rsid w:val="0032003F"/>
    <w:rsid w:val="00320719"/>
    <w:rsid w:val="00320757"/>
    <w:rsid w:val="003207FD"/>
    <w:rsid w:val="00320889"/>
    <w:rsid w:val="00320DC8"/>
    <w:rsid w:val="00321BE0"/>
    <w:rsid w:val="00321D5D"/>
    <w:rsid w:val="0032225D"/>
    <w:rsid w:val="00322340"/>
    <w:rsid w:val="00322579"/>
    <w:rsid w:val="00322954"/>
    <w:rsid w:val="00322CF6"/>
    <w:rsid w:val="00322FB1"/>
    <w:rsid w:val="003237A6"/>
    <w:rsid w:val="00323E34"/>
    <w:rsid w:val="0032433E"/>
    <w:rsid w:val="00325746"/>
    <w:rsid w:val="00326242"/>
    <w:rsid w:val="00326335"/>
    <w:rsid w:val="00326C3B"/>
    <w:rsid w:val="0032755E"/>
    <w:rsid w:val="00331A48"/>
    <w:rsid w:val="00331CE0"/>
    <w:rsid w:val="00332021"/>
    <w:rsid w:val="003326A6"/>
    <w:rsid w:val="00333105"/>
    <w:rsid w:val="00333140"/>
    <w:rsid w:val="003338AF"/>
    <w:rsid w:val="00333FE2"/>
    <w:rsid w:val="003341E9"/>
    <w:rsid w:val="003344A2"/>
    <w:rsid w:val="0033499F"/>
    <w:rsid w:val="00334CF9"/>
    <w:rsid w:val="003356DD"/>
    <w:rsid w:val="00335AE2"/>
    <w:rsid w:val="00335B22"/>
    <w:rsid w:val="003361A9"/>
    <w:rsid w:val="00337CB1"/>
    <w:rsid w:val="00340DE4"/>
    <w:rsid w:val="00341DA7"/>
    <w:rsid w:val="00342031"/>
    <w:rsid w:val="00342343"/>
    <w:rsid w:val="003438FE"/>
    <w:rsid w:val="00344261"/>
    <w:rsid w:val="00344397"/>
    <w:rsid w:val="0034546D"/>
    <w:rsid w:val="00345BE5"/>
    <w:rsid w:val="00346841"/>
    <w:rsid w:val="00346D51"/>
    <w:rsid w:val="0034731D"/>
    <w:rsid w:val="00347654"/>
    <w:rsid w:val="003478EC"/>
    <w:rsid w:val="00347DFD"/>
    <w:rsid w:val="00347E67"/>
    <w:rsid w:val="00347E8D"/>
    <w:rsid w:val="003500E7"/>
    <w:rsid w:val="00350B80"/>
    <w:rsid w:val="00350C2F"/>
    <w:rsid w:val="00350EC3"/>
    <w:rsid w:val="00352786"/>
    <w:rsid w:val="00353253"/>
    <w:rsid w:val="00353287"/>
    <w:rsid w:val="003534E2"/>
    <w:rsid w:val="003535B3"/>
    <w:rsid w:val="00353677"/>
    <w:rsid w:val="00353CB7"/>
    <w:rsid w:val="0035400A"/>
    <w:rsid w:val="003544E3"/>
    <w:rsid w:val="00354AF1"/>
    <w:rsid w:val="00354B24"/>
    <w:rsid w:val="00355213"/>
    <w:rsid w:val="003567DD"/>
    <w:rsid w:val="0035711F"/>
    <w:rsid w:val="0035746A"/>
    <w:rsid w:val="003575BD"/>
    <w:rsid w:val="003603D5"/>
    <w:rsid w:val="00360962"/>
    <w:rsid w:val="00360FF3"/>
    <w:rsid w:val="00361B85"/>
    <w:rsid w:val="0036230D"/>
    <w:rsid w:val="003627E6"/>
    <w:rsid w:val="0036316C"/>
    <w:rsid w:val="003632D2"/>
    <w:rsid w:val="00364501"/>
    <w:rsid w:val="003645CD"/>
    <w:rsid w:val="003647B9"/>
    <w:rsid w:val="00364E89"/>
    <w:rsid w:val="00364F78"/>
    <w:rsid w:val="00365685"/>
    <w:rsid w:val="003656D9"/>
    <w:rsid w:val="003659EC"/>
    <w:rsid w:val="00365A00"/>
    <w:rsid w:val="00365B99"/>
    <w:rsid w:val="00366198"/>
    <w:rsid w:val="0036684B"/>
    <w:rsid w:val="0036733B"/>
    <w:rsid w:val="00370CE8"/>
    <w:rsid w:val="00370E6C"/>
    <w:rsid w:val="00370EA8"/>
    <w:rsid w:val="003716F7"/>
    <w:rsid w:val="00371AE9"/>
    <w:rsid w:val="00372720"/>
    <w:rsid w:val="003738B2"/>
    <w:rsid w:val="00373B21"/>
    <w:rsid w:val="00373BC0"/>
    <w:rsid w:val="00373C65"/>
    <w:rsid w:val="00373CAB"/>
    <w:rsid w:val="00374134"/>
    <w:rsid w:val="0037471D"/>
    <w:rsid w:val="00374E8C"/>
    <w:rsid w:val="003755FC"/>
    <w:rsid w:val="00375DCA"/>
    <w:rsid w:val="0037632B"/>
    <w:rsid w:val="003765AD"/>
    <w:rsid w:val="00376903"/>
    <w:rsid w:val="00376D19"/>
    <w:rsid w:val="0037701F"/>
    <w:rsid w:val="003770BC"/>
    <w:rsid w:val="003771EF"/>
    <w:rsid w:val="00377283"/>
    <w:rsid w:val="00377952"/>
    <w:rsid w:val="00377A66"/>
    <w:rsid w:val="00380076"/>
    <w:rsid w:val="003800DD"/>
    <w:rsid w:val="00380807"/>
    <w:rsid w:val="0038095F"/>
    <w:rsid w:val="00380CC4"/>
    <w:rsid w:val="00381093"/>
    <w:rsid w:val="00381329"/>
    <w:rsid w:val="00381406"/>
    <w:rsid w:val="0038204B"/>
    <w:rsid w:val="003828C1"/>
    <w:rsid w:val="003829BB"/>
    <w:rsid w:val="00382C41"/>
    <w:rsid w:val="00383C57"/>
    <w:rsid w:val="00384CCC"/>
    <w:rsid w:val="00384EE3"/>
    <w:rsid w:val="00384F7B"/>
    <w:rsid w:val="00385943"/>
    <w:rsid w:val="00385DF0"/>
    <w:rsid w:val="003863BB"/>
    <w:rsid w:val="00386761"/>
    <w:rsid w:val="00386F7C"/>
    <w:rsid w:val="003873E2"/>
    <w:rsid w:val="003874A7"/>
    <w:rsid w:val="00387894"/>
    <w:rsid w:val="00387C19"/>
    <w:rsid w:val="0039066B"/>
    <w:rsid w:val="00390920"/>
    <w:rsid w:val="00390B22"/>
    <w:rsid w:val="00392718"/>
    <w:rsid w:val="00392C7B"/>
    <w:rsid w:val="00392E79"/>
    <w:rsid w:val="003957E3"/>
    <w:rsid w:val="003966E9"/>
    <w:rsid w:val="00396D02"/>
    <w:rsid w:val="00396FF5"/>
    <w:rsid w:val="003974E9"/>
    <w:rsid w:val="00397858"/>
    <w:rsid w:val="003978AD"/>
    <w:rsid w:val="00397923"/>
    <w:rsid w:val="00397E7B"/>
    <w:rsid w:val="00397FB3"/>
    <w:rsid w:val="003A00C1"/>
    <w:rsid w:val="003A0CB8"/>
    <w:rsid w:val="003A0DFD"/>
    <w:rsid w:val="003A0EF1"/>
    <w:rsid w:val="003A11C6"/>
    <w:rsid w:val="003A1FFF"/>
    <w:rsid w:val="003A24DC"/>
    <w:rsid w:val="003A25D3"/>
    <w:rsid w:val="003A2F81"/>
    <w:rsid w:val="003A4648"/>
    <w:rsid w:val="003A5287"/>
    <w:rsid w:val="003A5346"/>
    <w:rsid w:val="003A5BDF"/>
    <w:rsid w:val="003A5F9E"/>
    <w:rsid w:val="003A5FEF"/>
    <w:rsid w:val="003A6028"/>
    <w:rsid w:val="003A6EDD"/>
    <w:rsid w:val="003A787F"/>
    <w:rsid w:val="003B0818"/>
    <w:rsid w:val="003B09C3"/>
    <w:rsid w:val="003B16FB"/>
    <w:rsid w:val="003B1893"/>
    <w:rsid w:val="003B22C6"/>
    <w:rsid w:val="003B2A0F"/>
    <w:rsid w:val="003B3BDA"/>
    <w:rsid w:val="003B3D13"/>
    <w:rsid w:val="003B3DE7"/>
    <w:rsid w:val="003B4328"/>
    <w:rsid w:val="003B54FD"/>
    <w:rsid w:val="003B575F"/>
    <w:rsid w:val="003B59AC"/>
    <w:rsid w:val="003B5D14"/>
    <w:rsid w:val="003B64F3"/>
    <w:rsid w:val="003B6855"/>
    <w:rsid w:val="003B71EF"/>
    <w:rsid w:val="003B730E"/>
    <w:rsid w:val="003B7481"/>
    <w:rsid w:val="003B760C"/>
    <w:rsid w:val="003B7C46"/>
    <w:rsid w:val="003C12F4"/>
    <w:rsid w:val="003C15FF"/>
    <w:rsid w:val="003C17D3"/>
    <w:rsid w:val="003C1D64"/>
    <w:rsid w:val="003C2449"/>
    <w:rsid w:val="003C2739"/>
    <w:rsid w:val="003C27F9"/>
    <w:rsid w:val="003C28BD"/>
    <w:rsid w:val="003C2994"/>
    <w:rsid w:val="003C2D4C"/>
    <w:rsid w:val="003C3336"/>
    <w:rsid w:val="003C33F1"/>
    <w:rsid w:val="003C36F1"/>
    <w:rsid w:val="003C3EED"/>
    <w:rsid w:val="003C42BC"/>
    <w:rsid w:val="003C45DA"/>
    <w:rsid w:val="003C4621"/>
    <w:rsid w:val="003C4A41"/>
    <w:rsid w:val="003C61C2"/>
    <w:rsid w:val="003C69DB"/>
    <w:rsid w:val="003C6E60"/>
    <w:rsid w:val="003C6FBB"/>
    <w:rsid w:val="003C7465"/>
    <w:rsid w:val="003C7561"/>
    <w:rsid w:val="003C76B8"/>
    <w:rsid w:val="003C7B72"/>
    <w:rsid w:val="003D0400"/>
    <w:rsid w:val="003D052E"/>
    <w:rsid w:val="003D058F"/>
    <w:rsid w:val="003D124D"/>
    <w:rsid w:val="003D1946"/>
    <w:rsid w:val="003D1AC9"/>
    <w:rsid w:val="003D223B"/>
    <w:rsid w:val="003D234E"/>
    <w:rsid w:val="003D2B38"/>
    <w:rsid w:val="003D2E89"/>
    <w:rsid w:val="003D2ECF"/>
    <w:rsid w:val="003D31C8"/>
    <w:rsid w:val="003D31D5"/>
    <w:rsid w:val="003D346D"/>
    <w:rsid w:val="003D35C5"/>
    <w:rsid w:val="003D3649"/>
    <w:rsid w:val="003D38CF"/>
    <w:rsid w:val="003D42D0"/>
    <w:rsid w:val="003D4847"/>
    <w:rsid w:val="003D48F2"/>
    <w:rsid w:val="003D4CBB"/>
    <w:rsid w:val="003D5145"/>
    <w:rsid w:val="003D547E"/>
    <w:rsid w:val="003D569C"/>
    <w:rsid w:val="003D7B50"/>
    <w:rsid w:val="003D7D35"/>
    <w:rsid w:val="003E0AA0"/>
    <w:rsid w:val="003E0D15"/>
    <w:rsid w:val="003E0F6D"/>
    <w:rsid w:val="003E1028"/>
    <w:rsid w:val="003E1481"/>
    <w:rsid w:val="003E1D7E"/>
    <w:rsid w:val="003E34A1"/>
    <w:rsid w:val="003E38A1"/>
    <w:rsid w:val="003E4469"/>
    <w:rsid w:val="003E45DA"/>
    <w:rsid w:val="003E495F"/>
    <w:rsid w:val="003E569E"/>
    <w:rsid w:val="003E5EF9"/>
    <w:rsid w:val="003E66A1"/>
    <w:rsid w:val="003E66E1"/>
    <w:rsid w:val="003E721F"/>
    <w:rsid w:val="003E7315"/>
    <w:rsid w:val="003E7DF4"/>
    <w:rsid w:val="003F08A4"/>
    <w:rsid w:val="003F0A53"/>
    <w:rsid w:val="003F0AC9"/>
    <w:rsid w:val="003F1035"/>
    <w:rsid w:val="003F1569"/>
    <w:rsid w:val="003F19A7"/>
    <w:rsid w:val="003F19AA"/>
    <w:rsid w:val="003F2B5D"/>
    <w:rsid w:val="003F3890"/>
    <w:rsid w:val="003F3952"/>
    <w:rsid w:val="003F3AF4"/>
    <w:rsid w:val="003F3F1F"/>
    <w:rsid w:val="003F41E7"/>
    <w:rsid w:val="003F4270"/>
    <w:rsid w:val="003F4849"/>
    <w:rsid w:val="003F4BD6"/>
    <w:rsid w:val="003F4CBA"/>
    <w:rsid w:val="003F4D10"/>
    <w:rsid w:val="003F592F"/>
    <w:rsid w:val="003F597C"/>
    <w:rsid w:val="003F5B1C"/>
    <w:rsid w:val="003F6DD5"/>
    <w:rsid w:val="003F704C"/>
    <w:rsid w:val="003F77E3"/>
    <w:rsid w:val="003F7E3F"/>
    <w:rsid w:val="003F7E45"/>
    <w:rsid w:val="004000CF"/>
    <w:rsid w:val="0040054C"/>
    <w:rsid w:val="004005A5"/>
    <w:rsid w:val="004007E9"/>
    <w:rsid w:val="004007EA"/>
    <w:rsid w:val="00400BE7"/>
    <w:rsid w:val="00400E2E"/>
    <w:rsid w:val="00400EF0"/>
    <w:rsid w:val="00401005"/>
    <w:rsid w:val="00401ED6"/>
    <w:rsid w:val="004023B5"/>
    <w:rsid w:val="00402C30"/>
    <w:rsid w:val="004032A5"/>
    <w:rsid w:val="00404139"/>
    <w:rsid w:val="004043E0"/>
    <w:rsid w:val="00404E98"/>
    <w:rsid w:val="00405906"/>
    <w:rsid w:val="00405B06"/>
    <w:rsid w:val="004068A2"/>
    <w:rsid w:val="00407555"/>
    <w:rsid w:val="00407E12"/>
    <w:rsid w:val="004104D0"/>
    <w:rsid w:val="004104F9"/>
    <w:rsid w:val="004106FE"/>
    <w:rsid w:val="00411BF0"/>
    <w:rsid w:val="00411DCE"/>
    <w:rsid w:val="00411FD2"/>
    <w:rsid w:val="00413A6D"/>
    <w:rsid w:val="00413A82"/>
    <w:rsid w:val="00414402"/>
    <w:rsid w:val="00414BC6"/>
    <w:rsid w:val="0041503B"/>
    <w:rsid w:val="004151F5"/>
    <w:rsid w:val="00415D54"/>
    <w:rsid w:val="00415F84"/>
    <w:rsid w:val="00415FA5"/>
    <w:rsid w:val="00416413"/>
    <w:rsid w:val="00416BAB"/>
    <w:rsid w:val="00416DB5"/>
    <w:rsid w:val="00416F70"/>
    <w:rsid w:val="004172E6"/>
    <w:rsid w:val="0041797E"/>
    <w:rsid w:val="004179BA"/>
    <w:rsid w:val="00420352"/>
    <w:rsid w:val="004210BF"/>
    <w:rsid w:val="00421AC7"/>
    <w:rsid w:val="00421E7F"/>
    <w:rsid w:val="00422505"/>
    <w:rsid w:val="004226FA"/>
    <w:rsid w:val="004230EC"/>
    <w:rsid w:val="0042327E"/>
    <w:rsid w:val="004233D8"/>
    <w:rsid w:val="00423946"/>
    <w:rsid w:val="004243AF"/>
    <w:rsid w:val="00424898"/>
    <w:rsid w:val="00424DE2"/>
    <w:rsid w:val="004250D0"/>
    <w:rsid w:val="004251C8"/>
    <w:rsid w:val="0042599C"/>
    <w:rsid w:val="00425FBB"/>
    <w:rsid w:val="00426775"/>
    <w:rsid w:val="004279DD"/>
    <w:rsid w:val="00427ED4"/>
    <w:rsid w:val="00430419"/>
    <w:rsid w:val="00430829"/>
    <w:rsid w:val="00430B2D"/>
    <w:rsid w:val="00430F5B"/>
    <w:rsid w:val="0043134B"/>
    <w:rsid w:val="0043164E"/>
    <w:rsid w:val="0043270C"/>
    <w:rsid w:val="00433FF2"/>
    <w:rsid w:val="004343E6"/>
    <w:rsid w:val="0043470C"/>
    <w:rsid w:val="004352CB"/>
    <w:rsid w:val="00435CFE"/>
    <w:rsid w:val="0043696E"/>
    <w:rsid w:val="00436EE2"/>
    <w:rsid w:val="004370A6"/>
    <w:rsid w:val="004370D2"/>
    <w:rsid w:val="0043723B"/>
    <w:rsid w:val="0043756F"/>
    <w:rsid w:val="00437B53"/>
    <w:rsid w:val="00437D23"/>
    <w:rsid w:val="00440162"/>
    <w:rsid w:val="0044115B"/>
    <w:rsid w:val="0044142C"/>
    <w:rsid w:val="00441BFF"/>
    <w:rsid w:val="004422F1"/>
    <w:rsid w:val="00442FB5"/>
    <w:rsid w:val="004434FC"/>
    <w:rsid w:val="00443620"/>
    <w:rsid w:val="0044373E"/>
    <w:rsid w:val="004439D3"/>
    <w:rsid w:val="00443BAB"/>
    <w:rsid w:val="00443E8D"/>
    <w:rsid w:val="004440A5"/>
    <w:rsid w:val="004451A5"/>
    <w:rsid w:val="00445F28"/>
    <w:rsid w:val="00445FE0"/>
    <w:rsid w:val="00446898"/>
    <w:rsid w:val="0044689B"/>
    <w:rsid w:val="0044689D"/>
    <w:rsid w:val="00446AEB"/>
    <w:rsid w:val="00446B7D"/>
    <w:rsid w:val="00446FF8"/>
    <w:rsid w:val="00447143"/>
    <w:rsid w:val="004473AD"/>
    <w:rsid w:val="0044740E"/>
    <w:rsid w:val="00447C61"/>
    <w:rsid w:val="00450F16"/>
    <w:rsid w:val="0045111E"/>
    <w:rsid w:val="004517EF"/>
    <w:rsid w:val="00451D68"/>
    <w:rsid w:val="004520E9"/>
    <w:rsid w:val="00452461"/>
    <w:rsid w:val="004526BE"/>
    <w:rsid w:val="004533A0"/>
    <w:rsid w:val="0045476E"/>
    <w:rsid w:val="00454776"/>
    <w:rsid w:val="004549EE"/>
    <w:rsid w:val="00454DF7"/>
    <w:rsid w:val="00454E69"/>
    <w:rsid w:val="00455908"/>
    <w:rsid w:val="00455CAB"/>
    <w:rsid w:val="00456217"/>
    <w:rsid w:val="00456C4B"/>
    <w:rsid w:val="00456DFA"/>
    <w:rsid w:val="00457050"/>
    <w:rsid w:val="00457398"/>
    <w:rsid w:val="00457462"/>
    <w:rsid w:val="004579F9"/>
    <w:rsid w:val="004603A5"/>
    <w:rsid w:val="00460869"/>
    <w:rsid w:val="00460A77"/>
    <w:rsid w:val="00460DB2"/>
    <w:rsid w:val="00461BE5"/>
    <w:rsid w:val="00461C67"/>
    <w:rsid w:val="0046204D"/>
    <w:rsid w:val="00462063"/>
    <w:rsid w:val="004620BD"/>
    <w:rsid w:val="00462683"/>
    <w:rsid w:val="00463193"/>
    <w:rsid w:val="00463248"/>
    <w:rsid w:val="00463330"/>
    <w:rsid w:val="00463BC6"/>
    <w:rsid w:val="00464C0A"/>
    <w:rsid w:val="0046522C"/>
    <w:rsid w:val="004652BE"/>
    <w:rsid w:val="004659C7"/>
    <w:rsid w:val="004668A4"/>
    <w:rsid w:val="0046739B"/>
    <w:rsid w:val="0046788D"/>
    <w:rsid w:val="00467A8E"/>
    <w:rsid w:val="00467D3A"/>
    <w:rsid w:val="00470254"/>
    <w:rsid w:val="00471515"/>
    <w:rsid w:val="0047192D"/>
    <w:rsid w:val="00472766"/>
    <w:rsid w:val="0047284E"/>
    <w:rsid w:val="004729D5"/>
    <w:rsid w:val="00472B1F"/>
    <w:rsid w:val="00472DBC"/>
    <w:rsid w:val="00472DE6"/>
    <w:rsid w:val="004730AD"/>
    <w:rsid w:val="00473437"/>
    <w:rsid w:val="00473A38"/>
    <w:rsid w:val="00473A5F"/>
    <w:rsid w:val="00473BB6"/>
    <w:rsid w:val="00473DC5"/>
    <w:rsid w:val="00474B71"/>
    <w:rsid w:val="0047540D"/>
    <w:rsid w:val="0047548C"/>
    <w:rsid w:val="0047566B"/>
    <w:rsid w:val="00475939"/>
    <w:rsid w:val="00475F30"/>
    <w:rsid w:val="00477D97"/>
    <w:rsid w:val="00480718"/>
    <w:rsid w:val="004811F5"/>
    <w:rsid w:val="004816B0"/>
    <w:rsid w:val="00481E83"/>
    <w:rsid w:val="00481E8A"/>
    <w:rsid w:val="00482385"/>
    <w:rsid w:val="00483358"/>
    <w:rsid w:val="0048352B"/>
    <w:rsid w:val="00483F43"/>
    <w:rsid w:val="0048479A"/>
    <w:rsid w:val="00484B7F"/>
    <w:rsid w:val="00484D0C"/>
    <w:rsid w:val="00485164"/>
    <w:rsid w:val="00485433"/>
    <w:rsid w:val="00485608"/>
    <w:rsid w:val="00485B7B"/>
    <w:rsid w:val="00485FF8"/>
    <w:rsid w:val="00486291"/>
    <w:rsid w:val="004862AA"/>
    <w:rsid w:val="0048661C"/>
    <w:rsid w:val="004870C8"/>
    <w:rsid w:val="00487D56"/>
    <w:rsid w:val="00487DCF"/>
    <w:rsid w:val="00490926"/>
    <w:rsid w:val="00490EC4"/>
    <w:rsid w:val="0049188B"/>
    <w:rsid w:val="00491963"/>
    <w:rsid w:val="00491FC9"/>
    <w:rsid w:val="00492ABC"/>
    <w:rsid w:val="0049305D"/>
    <w:rsid w:val="00493BD9"/>
    <w:rsid w:val="00493C27"/>
    <w:rsid w:val="00493DDD"/>
    <w:rsid w:val="00493F49"/>
    <w:rsid w:val="004953DE"/>
    <w:rsid w:val="004955D5"/>
    <w:rsid w:val="00495B7E"/>
    <w:rsid w:val="00495DBB"/>
    <w:rsid w:val="0049606D"/>
    <w:rsid w:val="00496322"/>
    <w:rsid w:val="00496778"/>
    <w:rsid w:val="00497676"/>
    <w:rsid w:val="0049792F"/>
    <w:rsid w:val="0049795B"/>
    <w:rsid w:val="00497D9A"/>
    <w:rsid w:val="00497EFD"/>
    <w:rsid w:val="00497FAD"/>
    <w:rsid w:val="004A0007"/>
    <w:rsid w:val="004A0068"/>
    <w:rsid w:val="004A009B"/>
    <w:rsid w:val="004A01D4"/>
    <w:rsid w:val="004A056A"/>
    <w:rsid w:val="004A0E2A"/>
    <w:rsid w:val="004A1413"/>
    <w:rsid w:val="004A17E4"/>
    <w:rsid w:val="004A1CAC"/>
    <w:rsid w:val="004A1DF2"/>
    <w:rsid w:val="004A28C7"/>
    <w:rsid w:val="004A2F8E"/>
    <w:rsid w:val="004A354D"/>
    <w:rsid w:val="004A3639"/>
    <w:rsid w:val="004A36B9"/>
    <w:rsid w:val="004A3AFC"/>
    <w:rsid w:val="004A413E"/>
    <w:rsid w:val="004A49DD"/>
    <w:rsid w:val="004A4A93"/>
    <w:rsid w:val="004A4B8C"/>
    <w:rsid w:val="004A4E02"/>
    <w:rsid w:val="004A5062"/>
    <w:rsid w:val="004A5311"/>
    <w:rsid w:val="004A537A"/>
    <w:rsid w:val="004A54D4"/>
    <w:rsid w:val="004A577F"/>
    <w:rsid w:val="004A61D5"/>
    <w:rsid w:val="004A65F8"/>
    <w:rsid w:val="004A6752"/>
    <w:rsid w:val="004A6CBC"/>
    <w:rsid w:val="004A6D5F"/>
    <w:rsid w:val="004A6FDC"/>
    <w:rsid w:val="004A71A1"/>
    <w:rsid w:val="004A7D9B"/>
    <w:rsid w:val="004B08AE"/>
    <w:rsid w:val="004B0A7D"/>
    <w:rsid w:val="004B1593"/>
    <w:rsid w:val="004B1D82"/>
    <w:rsid w:val="004B24AA"/>
    <w:rsid w:val="004B2A09"/>
    <w:rsid w:val="004B31D3"/>
    <w:rsid w:val="004B39B5"/>
    <w:rsid w:val="004B3D21"/>
    <w:rsid w:val="004B3EFC"/>
    <w:rsid w:val="004B4009"/>
    <w:rsid w:val="004B430E"/>
    <w:rsid w:val="004B4888"/>
    <w:rsid w:val="004B4AFC"/>
    <w:rsid w:val="004B4DAB"/>
    <w:rsid w:val="004B533A"/>
    <w:rsid w:val="004B6211"/>
    <w:rsid w:val="004B64B0"/>
    <w:rsid w:val="004B70EC"/>
    <w:rsid w:val="004B719C"/>
    <w:rsid w:val="004B72E1"/>
    <w:rsid w:val="004B73E6"/>
    <w:rsid w:val="004B76BF"/>
    <w:rsid w:val="004B7E03"/>
    <w:rsid w:val="004B7F57"/>
    <w:rsid w:val="004C02B5"/>
    <w:rsid w:val="004C02F2"/>
    <w:rsid w:val="004C031F"/>
    <w:rsid w:val="004C04A0"/>
    <w:rsid w:val="004C07E7"/>
    <w:rsid w:val="004C08CF"/>
    <w:rsid w:val="004C1D81"/>
    <w:rsid w:val="004C2679"/>
    <w:rsid w:val="004C29BB"/>
    <w:rsid w:val="004C38AD"/>
    <w:rsid w:val="004C3B08"/>
    <w:rsid w:val="004C3B65"/>
    <w:rsid w:val="004C45DC"/>
    <w:rsid w:val="004C52D0"/>
    <w:rsid w:val="004C637B"/>
    <w:rsid w:val="004C69D8"/>
    <w:rsid w:val="004C6E6A"/>
    <w:rsid w:val="004C6FDE"/>
    <w:rsid w:val="004C7536"/>
    <w:rsid w:val="004C7D8A"/>
    <w:rsid w:val="004D01EF"/>
    <w:rsid w:val="004D020D"/>
    <w:rsid w:val="004D033F"/>
    <w:rsid w:val="004D07D9"/>
    <w:rsid w:val="004D08FD"/>
    <w:rsid w:val="004D0CF9"/>
    <w:rsid w:val="004D0F2C"/>
    <w:rsid w:val="004D1817"/>
    <w:rsid w:val="004D1A3C"/>
    <w:rsid w:val="004D1F41"/>
    <w:rsid w:val="004D20B7"/>
    <w:rsid w:val="004D27F7"/>
    <w:rsid w:val="004D2ED2"/>
    <w:rsid w:val="004D41DB"/>
    <w:rsid w:val="004D43A8"/>
    <w:rsid w:val="004D4437"/>
    <w:rsid w:val="004D504B"/>
    <w:rsid w:val="004D59EE"/>
    <w:rsid w:val="004D658B"/>
    <w:rsid w:val="004D6E8A"/>
    <w:rsid w:val="004D6F56"/>
    <w:rsid w:val="004D7192"/>
    <w:rsid w:val="004D72DA"/>
    <w:rsid w:val="004D7DF0"/>
    <w:rsid w:val="004D7E5C"/>
    <w:rsid w:val="004E0329"/>
    <w:rsid w:val="004E034B"/>
    <w:rsid w:val="004E036A"/>
    <w:rsid w:val="004E089C"/>
    <w:rsid w:val="004E0968"/>
    <w:rsid w:val="004E1424"/>
    <w:rsid w:val="004E1A1E"/>
    <w:rsid w:val="004E1F02"/>
    <w:rsid w:val="004E21A3"/>
    <w:rsid w:val="004E2975"/>
    <w:rsid w:val="004E339D"/>
    <w:rsid w:val="004E367F"/>
    <w:rsid w:val="004E36F7"/>
    <w:rsid w:val="004E3750"/>
    <w:rsid w:val="004E3A18"/>
    <w:rsid w:val="004E43E7"/>
    <w:rsid w:val="004E4886"/>
    <w:rsid w:val="004E4BF8"/>
    <w:rsid w:val="004E4CB9"/>
    <w:rsid w:val="004E4E30"/>
    <w:rsid w:val="004E5432"/>
    <w:rsid w:val="004E5BF7"/>
    <w:rsid w:val="004E678F"/>
    <w:rsid w:val="004E6F91"/>
    <w:rsid w:val="004E6FC0"/>
    <w:rsid w:val="004E72C6"/>
    <w:rsid w:val="004E7714"/>
    <w:rsid w:val="004E7CF1"/>
    <w:rsid w:val="004F0964"/>
    <w:rsid w:val="004F1819"/>
    <w:rsid w:val="004F1911"/>
    <w:rsid w:val="004F1E37"/>
    <w:rsid w:val="004F1EC6"/>
    <w:rsid w:val="004F25DE"/>
    <w:rsid w:val="004F2C1D"/>
    <w:rsid w:val="004F337C"/>
    <w:rsid w:val="004F35A7"/>
    <w:rsid w:val="004F3732"/>
    <w:rsid w:val="004F4595"/>
    <w:rsid w:val="004F4D81"/>
    <w:rsid w:val="004F538E"/>
    <w:rsid w:val="004F54EA"/>
    <w:rsid w:val="004F569A"/>
    <w:rsid w:val="004F570A"/>
    <w:rsid w:val="004F599D"/>
    <w:rsid w:val="004F59B5"/>
    <w:rsid w:val="004F6156"/>
    <w:rsid w:val="004F67D3"/>
    <w:rsid w:val="004F6839"/>
    <w:rsid w:val="004F68B0"/>
    <w:rsid w:val="004F7088"/>
    <w:rsid w:val="004F71F0"/>
    <w:rsid w:val="004F7ABD"/>
    <w:rsid w:val="004F7C37"/>
    <w:rsid w:val="005000AF"/>
    <w:rsid w:val="005003B5"/>
    <w:rsid w:val="005007E7"/>
    <w:rsid w:val="00500FCB"/>
    <w:rsid w:val="00501F49"/>
    <w:rsid w:val="005023A7"/>
    <w:rsid w:val="005024FA"/>
    <w:rsid w:val="00503559"/>
    <w:rsid w:val="00503709"/>
    <w:rsid w:val="00503CB5"/>
    <w:rsid w:val="00503DA1"/>
    <w:rsid w:val="00503E99"/>
    <w:rsid w:val="00504317"/>
    <w:rsid w:val="0050434A"/>
    <w:rsid w:val="005047F5"/>
    <w:rsid w:val="00504CFC"/>
    <w:rsid w:val="00504FC1"/>
    <w:rsid w:val="00505973"/>
    <w:rsid w:val="005071BB"/>
    <w:rsid w:val="005077D4"/>
    <w:rsid w:val="00507966"/>
    <w:rsid w:val="005079D3"/>
    <w:rsid w:val="00507A1A"/>
    <w:rsid w:val="00507A79"/>
    <w:rsid w:val="0051004E"/>
    <w:rsid w:val="00510514"/>
    <w:rsid w:val="005108B1"/>
    <w:rsid w:val="00510A6C"/>
    <w:rsid w:val="00510C68"/>
    <w:rsid w:val="00511172"/>
    <w:rsid w:val="005113DE"/>
    <w:rsid w:val="005113FC"/>
    <w:rsid w:val="00511413"/>
    <w:rsid w:val="0051143D"/>
    <w:rsid w:val="00511CB4"/>
    <w:rsid w:val="00511FED"/>
    <w:rsid w:val="005125E7"/>
    <w:rsid w:val="0051273D"/>
    <w:rsid w:val="00512ADD"/>
    <w:rsid w:val="005133AA"/>
    <w:rsid w:val="00513668"/>
    <w:rsid w:val="0051407D"/>
    <w:rsid w:val="00514921"/>
    <w:rsid w:val="00514ACC"/>
    <w:rsid w:val="00514C8E"/>
    <w:rsid w:val="00514DE2"/>
    <w:rsid w:val="0051561F"/>
    <w:rsid w:val="00515837"/>
    <w:rsid w:val="00515884"/>
    <w:rsid w:val="00516AAC"/>
    <w:rsid w:val="005171E0"/>
    <w:rsid w:val="005172D6"/>
    <w:rsid w:val="005172E2"/>
    <w:rsid w:val="00517AA8"/>
    <w:rsid w:val="00520D2D"/>
    <w:rsid w:val="005210A0"/>
    <w:rsid w:val="0052136E"/>
    <w:rsid w:val="005213B4"/>
    <w:rsid w:val="0052152B"/>
    <w:rsid w:val="00521BE3"/>
    <w:rsid w:val="00521C7B"/>
    <w:rsid w:val="00521C89"/>
    <w:rsid w:val="00521D19"/>
    <w:rsid w:val="00522349"/>
    <w:rsid w:val="00522960"/>
    <w:rsid w:val="00523455"/>
    <w:rsid w:val="0052422A"/>
    <w:rsid w:val="00524971"/>
    <w:rsid w:val="00524D79"/>
    <w:rsid w:val="0052533F"/>
    <w:rsid w:val="0052641D"/>
    <w:rsid w:val="005266D0"/>
    <w:rsid w:val="00526F4C"/>
    <w:rsid w:val="0052716A"/>
    <w:rsid w:val="00530084"/>
    <w:rsid w:val="0053089D"/>
    <w:rsid w:val="005310E4"/>
    <w:rsid w:val="0053125A"/>
    <w:rsid w:val="005316EB"/>
    <w:rsid w:val="00531AD3"/>
    <w:rsid w:val="0053217E"/>
    <w:rsid w:val="005325FD"/>
    <w:rsid w:val="005326EE"/>
    <w:rsid w:val="0053294F"/>
    <w:rsid w:val="005334BF"/>
    <w:rsid w:val="0053385E"/>
    <w:rsid w:val="00533BCC"/>
    <w:rsid w:val="00535E5D"/>
    <w:rsid w:val="00536028"/>
    <w:rsid w:val="00536367"/>
    <w:rsid w:val="005366D8"/>
    <w:rsid w:val="00536998"/>
    <w:rsid w:val="00537042"/>
    <w:rsid w:val="00537B38"/>
    <w:rsid w:val="00537B98"/>
    <w:rsid w:val="00537EDD"/>
    <w:rsid w:val="0054019D"/>
    <w:rsid w:val="0054045C"/>
    <w:rsid w:val="00540581"/>
    <w:rsid w:val="00540FB4"/>
    <w:rsid w:val="005410A4"/>
    <w:rsid w:val="00541617"/>
    <w:rsid w:val="00541996"/>
    <w:rsid w:val="00541D6D"/>
    <w:rsid w:val="00541FE0"/>
    <w:rsid w:val="005423D6"/>
    <w:rsid w:val="0054245C"/>
    <w:rsid w:val="0054256E"/>
    <w:rsid w:val="00542B58"/>
    <w:rsid w:val="00542C6C"/>
    <w:rsid w:val="005435E4"/>
    <w:rsid w:val="00544028"/>
    <w:rsid w:val="005444E2"/>
    <w:rsid w:val="00544856"/>
    <w:rsid w:val="00544D3C"/>
    <w:rsid w:val="00545110"/>
    <w:rsid w:val="0054536D"/>
    <w:rsid w:val="00545A1F"/>
    <w:rsid w:val="005463CB"/>
    <w:rsid w:val="005463E1"/>
    <w:rsid w:val="00547A24"/>
    <w:rsid w:val="00547FBC"/>
    <w:rsid w:val="0055019D"/>
    <w:rsid w:val="00550DF2"/>
    <w:rsid w:val="00551377"/>
    <w:rsid w:val="005515E2"/>
    <w:rsid w:val="005517A5"/>
    <w:rsid w:val="005519C5"/>
    <w:rsid w:val="0055223D"/>
    <w:rsid w:val="00552B0A"/>
    <w:rsid w:val="00553D92"/>
    <w:rsid w:val="005542E2"/>
    <w:rsid w:val="0055484C"/>
    <w:rsid w:val="00554BD6"/>
    <w:rsid w:val="005554AC"/>
    <w:rsid w:val="005558C0"/>
    <w:rsid w:val="00555F39"/>
    <w:rsid w:val="0055689E"/>
    <w:rsid w:val="005568A6"/>
    <w:rsid w:val="0055702E"/>
    <w:rsid w:val="0055709A"/>
    <w:rsid w:val="0056024D"/>
    <w:rsid w:val="00560400"/>
    <w:rsid w:val="005604A0"/>
    <w:rsid w:val="00560A22"/>
    <w:rsid w:val="00560E2A"/>
    <w:rsid w:val="005611D0"/>
    <w:rsid w:val="005615A8"/>
    <w:rsid w:val="00561C4A"/>
    <w:rsid w:val="00561C54"/>
    <w:rsid w:val="00561DAE"/>
    <w:rsid w:val="00562734"/>
    <w:rsid w:val="00562DDB"/>
    <w:rsid w:val="00562F11"/>
    <w:rsid w:val="005631F2"/>
    <w:rsid w:val="00564364"/>
    <w:rsid w:val="00564B35"/>
    <w:rsid w:val="00564C44"/>
    <w:rsid w:val="005655BB"/>
    <w:rsid w:val="005660E2"/>
    <w:rsid w:val="0056656C"/>
    <w:rsid w:val="0056677D"/>
    <w:rsid w:val="005669B0"/>
    <w:rsid w:val="00566ABB"/>
    <w:rsid w:val="00566F47"/>
    <w:rsid w:val="00570CF5"/>
    <w:rsid w:val="00570F8E"/>
    <w:rsid w:val="00572791"/>
    <w:rsid w:val="005731D9"/>
    <w:rsid w:val="00573714"/>
    <w:rsid w:val="005740F1"/>
    <w:rsid w:val="005748BF"/>
    <w:rsid w:val="00575772"/>
    <w:rsid w:val="005757DA"/>
    <w:rsid w:val="00576296"/>
    <w:rsid w:val="005762E4"/>
    <w:rsid w:val="005767AE"/>
    <w:rsid w:val="00576860"/>
    <w:rsid w:val="00576AE8"/>
    <w:rsid w:val="00576C5C"/>
    <w:rsid w:val="00576FE3"/>
    <w:rsid w:val="005801C1"/>
    <w:rsid w:val="0058034A"/>
    <w:rsid w:val="0058036B"/>
    <w:rsid w:val="005804EA"/>
    <w:rsid w:val="00580E22"/>
    <w:rsid w:val="00581236"/>
    <w:rsid w:val="0058156B"/>
    <w:rsid w:val="00581C25"/>
    <w:rsid w:val="00583AE6"/>
    <w:rsid w:val="005849B8"/>
    <w:rsid w:val="00585DBA"/>
    <w:rsid w:val="00585E33"/>
    <w:rsid w:val="0058627B"/>
    <w:rsid w:val="0058641C"/>
    <w:rsid w:val="00586E5E"/>
    <w:rsid w:val="00586EFE"/>
    <w:rsid w:val="005871DF"/>
    <w:rsid w:val="0058731B"/>
    <w:rsid w:val="005875FB"/>
    <w:rsid w:val="0058791F"/>
    <w:rsid w:val="00587C9D"/>
    <w:rsid w:val="005902B1"/>
    <w:rsid w:val="005908A1"/>
    <w:rsid w:val="005908F6"/>
    <w:rsid w:val="0059098A"/>
    <w:rsid w:val="00591226"/>
    <w:rsid w:val="0059131B"/>
    <w:rsid w:val="0059175B"/>
    <w:rsid w:val="00591CA0"/>
    <w:rsid w:val="00592224"/>
    <w:rsid w:val="005924BA"/>
    <w:rsid w:val="00592644"/>
    <w:rsid w:val="005926D9"/>
    <w:rsid w:val="00592B9E"/>
    <w:rsid w:val="005930DC"/>
    <w:rsid w:val="00593874"/>
    <w:rsid w:val="00594155"/>
    <w:rsid w:val="00595483"/>
    <w:rsid w:val="005956D6"/>
    <w:rsid w:val="00596151"/>
    <w:rsid w:val="00596506"/>
    <w:rsid w:val="00596FE2"/>
    <w:rsid w:val="005A0436"/>
    <w:rsid w:val="005A0F5E"/>
    <w:rsid w:val="005A20E4"/>
    <w:rsid w:val="005A27B3"/>
    <w:rsid w:val="005A2914"/>
    <w:rsid w:val="005A2E36"/>
    <w:rsid w:val="005A34E3"/>
    <w:rsid w:val="005A354D"/>
    <w:rsid w:val="005A390F"/>
    <w:rsid w:val="005A3F81"/>
    <w:rsid w:val="005A40C8"/>
    <w:rsid w:val="005A5680"/>
    <w:rsid w:val="005A5ED5"/>
    <w:rsid w:val="005A6233"/>
    <w:rsid w:val="005A62B3"/>
    <w:rsid w:val="005A6475"/>
    <w:rsid w:val="005A683D"/>
    <w:rsid w:val="005A6C82"/>
    <w:rsid w:val="005A6CEA"/>
    <w:rsid w:val="005A6CF5"/>
    <w:rsid w:val="005A6D1C"/>
    <w:rsid w:val="005A706F"/>
    <w:rsid w:val="005A7164"/>
    <w:rsid w:val="005A7AB9"/>
    <w:rsid w:val="005A7ED7"/>
    <w:rsid w:val="005B01A0"/>
    <w:rsid w:val="005B16EA"/>
    <w:rsid w:val="005B1983"/>
    <w:rsid w:val="005B1B3B"/>
    <w:rsid w:val="005B1E24"/>
    <w:rsid w:val="005B2304"/>
    <w:rsid w:val="005B24EA"/>
    <w:rsid w:val="005B2CC4"/>
    <w:rsid w:val="005B2D32"/>
    <w:rsid w:val="005B3513"/>
    <w:rsid w:val="005B387A"/>
    <w:rsid w:val="005B4764"/>
    <w:rsid w:val="005B51B8"/>
    <w:rsid w:val="005B56C2"/>
    <w:rsid w:val="005B56E5"/>
    <w:rsid w:val="005B6209"/>
    <w:rsid w:val="005B674C"/>
    <w:rsid w:val="005B67D3"/>
    <w:rsid w:val="005B6AC7"/>
    <w:rsid w:val="005B6F66"/>
    <w:rsid w:val="005B7066"/>
    <w:rsid w:val="005B78D2"/>
    <w:rsid w:val="005B790C"/>
    <w:rsid w:val="005B7E7E"/>
    <w:rsid w:val="005C036E"/>
    <w:rsid w:val="005C17AB"/>
    <w:rsid w:val="005C254C"/>
    <w:rsid w:val="005C2AE1"/>
    <w:rsid w:val="005C3967"/>
    <w:rsid w:val="005C3E80"/>
    <w:rsid w:val="005C476F"/>
    <w:rsid w:val="005C4CA1"/>
    <w:rsid w:val="005C4E28"/>
    <w:rsid w:val="005C596D"/>
    <w:rsid w:val="005C6EEE"/>
    <w:rsid w:val="005C7520"/>
    <w:rsid w:val="005C772F"/>
    <w:rsid w:val="005D0676"/>
    <w:rsid w:val="005D0F0A"/>
    <w:rsid w:val="005D0FB8"/>
    <w:rsid w:val="005D180A"/>
    <w:rsid w:val="005D1954"/>
    <w:rsid w:val="005D1FB8"/>
    <w:rsid w:val="005D21C4"/>
    <w:rsid w:val="005D28CF"/>
    <w:rsid w:val="005D2E72"/>
    <w:rsid w:val="005D3328"/>
    <w:rsid w:val="005D3CD5"/>
    <w:rsid w:val="005D3DEC"/>
    <w:rsid w:val="005D450F"/>
    <w:rsid w:val="005D472A"/>
    <w:rsid w:val="005D4B60"/>
    <w:rsid w:val="005D4DD9"/>
    <w:rsid w:val="005D4F2D"/>
    <w:rsid w:val="005D575E"/>
    <w:rsid w:val="005D5927"/>
    <w:rsid w:val="005D5BBF"/>
    <w:rsid w:val="005D5FB6"/>
    <w:rsid w:val="005D602A"/>
    <w:rsid w:val="005D6A96"/>
    <w:rsid w:val="005D6AEB"/>
    <w:rsid w:val="005D6CC8"/>
    <w:rsid w:val="005D731B"/>
    <w:rsid w:val="005D7327"/>
    <w:rsid w:val="005E0769"/>
    <w:rsid w:val="005E089C"/>
    <w:rsid w:val="005E1742"/>
    <w:rsid w:val="005E1BEA"/>
    <w:rsid w:val="005E1FEF"/>
    <w:rsid w:val="005E2BCE"/>
    <w:rsid w:val="005E333E"/>
    <w:rsid w:val="005E3394"/>
    <w:rsid w:val="005E33C4"/>
    <w:rsid w:val="005E34B2"/>
    <w:rsid w:val="005E363C"/>
    <w:rsid w:val="005E3F08"/>
    <w:rsid w:val="005E441F"/>
    <w:rsid w:val="005E4BB1"/>
    <w:rsid w:val="005E4DF4"/>
    <w:rsid w:val="005E551C"/>
    <w:rsid w:val="005E562D"/>
    <w:rsid w:val="005E5CEE"/>
    <w:rsid w:val="005E5E3B"/>
    <w:rsid w:val="005E5FB3"/>
    <w:rsid w:val="005E61CB"/>
    <w:rsid w:val="005E629A"/>
    <w:rsid w:val="005E6A0D"/>
    <w:rsid w:val="005E6A2A"/>
    <w:rsid w:val="005E7D1D"/>
    <w:rsid w:val="005F05D1"/>
    <w:rsid w:val="005F0697"/>
    <w:rsid w:val="005F071E"/>
    <w:rsid w:val="005F102A"/>
    <w:rsid w:val="005F193F"/>
    <w:rsid w:val="005F2085"/>
    <w:rsid w:val="005F2239"/>
    <w:rsid w:val="005F2A9D"/>
    <w:rsid w:val="005F2B08"/>
    <w:rsid w:val="005F36E3"/>
    <w:rsid w:val="005F394F"/>
    <w:rsid w:val="005F53E0"/>
    <w:rsid w:val="005F61E9"/>
    <w:rsid w:val="005F6260"/>
    <w:rsid w:val="005F643A"/>
    <w:rsid w:val="005F6BA3"/>
    <w:rsid w:val="005F7354"/>
    <w:rsid w:val="00600D78"/>
    <w:rsid w:val="00600D7F"/>
    <w:rsid w:val="006010EF"/>
    <w:rsid w:val="006013EF"/>
    <w:rsid w:val="00601919"/>
    <w:rsid w:val="00601C0F"/>
    <w:rsid w:val="00601C40"/>
    <w:rsid w:val="006020B6"/>
    <w:rsid w:val="00602BEA"/>
    <w:rsid w:val="006034B0"/>
    <w:rsid w:val="0060383F"/>
    <w:rsid w:val="00603D91"/>
    <w:rsid w:val="006043BA"/>
    <w:rsid w:val="006044D7"/>
    <w:rsid w:val="00605480"/>
    <w:rsid w:val="00606E8C"/>
    <w:rsid w:val="00607291"/>
    <w:rsid w:val="00607692"/>
    <w:rsid w:val="00607811"/>
    <w:rsid w:val="00607F85"/>
    <w:rsid w:val="0061010A"/>
    <w:rsid w:val="00610670"/>
    <w:rsid w:val="00610CA0"/>
    <w:rsid w:val="00611123"/>
    <w:rsid w:val="006111F5"/>
    <w:rsid w:val="00611AB9"/>
    <w:rsid w:val="00611DDD"/>
    <w:rsid w:val="0061249C"/>
    <w:rsid w:val="00612A20"/>
    <w:rsid w:val="006133B1"/>
    <w:rsid w:val="00613454"/>
    <w:rsid w:val="00613B30"/>
    <w:rsid w:val="00615D6B"/>
    <w:rsid w:val="00615F9D"/>
    <w:rsid w:val="006166A8"/>
    <w:rsid w:val="00617C42"/>
    <w:rsid w:val="00617DF1"/>
    <w:rsid w:val="00620409"/>
    <w:rsid w:val="00620860"/>
    <w:rsid w:val="00621158"/>
    <w:rsid w:val="00621648"/>
    <w:rsid w:val="006217A4"/>
    <w:rsid w:val="00621BB2"/>
    <w:rsid w:val="00621C60"/>
    <w:rsid w:val="00621E55"/>
    <w:rsid w:val="00621FB8"/>
    <w:rsid w:val="0062245E"/>
    <w:rsid w:val="006230DA"/>
    <w:rsid w:val="00623C89"/>
    <w:rsid w:val="00623E6B"/>
    <w:rsid w:val="00624089"/>
    <w:rsid w:val="006240B3"/>
    <w:rsid w:val="00624C0B"/>
    <w:rsid w:val="00625117"/>
    <w:rsid w:val="006251EA"/>
    <w:rsid w:val="00626965"/>
    <w:rsid w:val="00626A0E"/>
    <w:rsid w:val="00626ABC"/>
    <w:rsid w:val="0062709A"/>
    <w:rsid w:val="0062760B"/>
    <w:rsid w:val="00627668"/>
    <w:rsid w:val="00627AE7"/>
    <w:rsid w:val="00630731"/>
    <w:rsid w:val="00630734"/>
    <w:rsid w:val="00630DF9"/>
    <w:rsid w:val="0063165D"/>
    <w:rsid w:val="0063302F"/>
    <w:rsid w:val="00633384"/>
    <w:rsid w:val="00633810"/>
    <w:rsid w:val="00633CCA"/>
    <w:rsid w:val="00634C60"/>
    <w:rsid w:val="00634D97"/>
    <w:rsid w:val="00635CB7"/>
    <w:rsid w:val="00635E01"/>
    <w:rsid w:val="0063653D"/>
    <w:rsid w:val="00637163"/>
    <w:rsid w:val="00637177"/>
    <w:rsid w:val="006400F7"/>
    <w:rsid w:val="0064047A"/>
    <w:rsid w:val="00640C9E"/>
    <w:rsid w:val="00641B9A"/>
    <w:rsid w:val="00641BE7"/>
    <w:rsid w:val="00641DDC"/>
    <w:rsid w:val="00642607"/>
    <w:rsid w:val="006428D1"/>
    <w:rsid w:val="00643E8B"/>
    <w:rsid w:val="00644350"/>
    <w:rsid w:val="00644779"/>
    <w:rsid w:val="00644821"/>
    <w:rsid w:val="0064485E"/>
    <w:rsid w:val="00645352"/>
    <w:rsid w:val="006465C2"/>
    <w:rsid w:val="006466F2"/>
    <w:rsid w:val="00647187"/>
    <w:rsid w:val="00647470"/>
    <w:rsid w:val="00647891"/>
    <w:rsid w:val="00650067"/>
    <w:rsid w:val="006500BC"/>
    <w:rsid w:val="0065021A"/>
    <w:rsid w:val="0065035C"/>
    <w:rsid w:val="006503AA"/>
    <w:rsid w:val="00650713"/>
    <w:rsid w:val="00650AE0"/>
    <w:rsid w:val="006510C1"/>
    <w:rsid w:val="0065123F"/>
    <w:rsid w:val="00651434"/>
    <w:rsid w:val="00651A43"/>
    <w:rsid w:val="006524E1"/>
    <w:rsid w:val="00652604"/>
    <w:rsid w:val="00653364"/>
    <w:rsid w:val="00653894"/>
    <w:rsid w:val="00653C61"/>
    <w:rsid w:val="00654099"/>
    <w:rsid w:val="006540DC"/>
    <w:rsid w:val="00654737"/>
    <w:rsid w:val="0065485B"/>
    <w:rsid w:val="00655343"/>
    <w:rsid w:val="00655454"/>
    <w:rsid w:val="00655526"/>
    <w:rsid w:val="006558B1"/>
    <w:rsid w:val="00655E8E"/>
    <w:rsid w:val="006566A7"/>
    <w:rsid w:val="00656EC9"/>
    <w:rsid w:val="006572CB"/>
    <w:rsid w:val="006575B9"/>
    <w:rsid w:val="006575E2"/>
    <w:rsid w:val="006576F3"/>
    <w:rsid w:val="00657ACB"/>
    <w:rsid w:val="00657DBB"/>
    <w:rsid w:val="00657DEB"/>
    <w:rsid w:val="00657F41"/>
    <w:rsid w:val="006603B2"/>
    <w:rsid w:val="006604CB"/>
    <w:rsid w:val="0066076E"/>
    <w:rsid w:val="00661252"/>
    <w:rsid w:val="0066129C"/>
    <w:rsid w:val="006619E6"/>
    <w:rsid w:val="00661B46"/>
    <w:rsid w:val="006620E5"/>
    <w:rsid w:val="00662C3A"/>
    <w:rsid w:val="00663053"/>
    <w:rsid w:val="0066314F"/>
    <w:rsid w:val="00664A54"/>
    <w:rsid w:val="00665217"/>
    <w:rsid w:val="006654F4"/>
    <w:rsid w:val="00665789"/>
    <w:rsid w:val="00665F81"/>
    <w:rsid w:val="00666098"/>
    <w:rsid w:val="006665E7"/>
    <w:rsid w:val="00666699"/>
    <w:rsid w:val="0066700F"/>
    <w:rsid w:val="0066707C"/>
    <w:rsid w:val="00667B7F"/>
    <w:rsid w:val="006701C3"/>
    <w:rsid w:val="00670946"/>
    <w:rsid w:val="00670BCA"/>
    <w:rsid w:val="00670D5E"/>
    <w:rsid w:val="00671754"/>
    <w:rsid w:val="006717CB"/>
    <w:rsid w:val="0067193B"/>
    <w:rsid w:val="0067238D"/>
    <w:rsid w:val="00673151"/>
    <w:rsid w:val="006735BF"/>
    <w:rsid w:val="00673867"/>
    <w:rsid w:val="00673D69"/>
    <w:rsid w:val="00673FE4"/>
    <w:rsid w:val="0067404F"/>
    <w:rsid w:val="00674A57"/>
    <w:rsid w:val="00674FCC"/>
    <w:rsid w:val="00675969"/>
    <w:rsid w:val="006760A5"/>
    <w:rsid w:val="0067619D"/>
    <w:rsid w:val="00676E82"/>
    <w:rsid w:val="00677692"/>
    <w:rsid w:val="00677971"/>
    <w:rsid w:val="00677A7E"/>
    <w:rsid w:val="00677FF5"/>
    <w:rsid w:val="0068073B"/>
    <w:rsid w:val="0068136A"/>
    <w:rsid w:val="006814DC"/>
    <w:rsid w:val="006818D8"/>
    <w:rsid w:val="00681FF5"/>
    <w:rsid w:val="0068206E"/>
    <w:rsid w:val="0068261F"/>
    <w:rsid w:val="006836DC"/>
    <w:rsid w:val="006838ED"/>
    <w:rsid w:val="006843DB"/>
    <w:rsid w:val="00684D68"/>
    <w:rsid w:val="00685015"/>
    <w:rsid w:val="0068555B"/>
    <w:rsid w:val="00686360"/>
    <w:rsid w:val="006870F1"/>
    <w:rsid w:val="006873F6"/>
    <w:rsid w:val="006876F9"/>
    <w:rsid w:val="006906F3"/>
    <w:rsid w:val="0069147E"/>
    <w:rsid w:val="006918DF"/>
    <w:rsid w:val="006929DC"/>
    <w:rsid w:val="00692AC6"/>
    <w:rsid w:val="00692D00"/>
    <w:rsid w:val="00692DAC"/>
    <w:rsid w:val="00692F3F"/>
    <w:rsid w:val="00693190"/>
    <w:rsid w:val="006933B8"/>
    <w:rsid w:val="006933F3"/>
    <w:rsid w:val="0069447D"/>
    <w:rsid w:val="00694A3E"/>
    <w:rsid w:val="00695176"/>
    <w:rsid w:val="00695444"/>
    <w:rsid w:val="00695518"/>
    <w:rsid w:val="0069591C"/>
    <w:rsid w:val="006959A9"/>
    <w:rsid w:val="00696076"/>
    <w:rsid w:val="00696DD9"/>
    <w:rsid w:val="00697113"/>
    <w:rsid w:val="006A075E"/>
    <w:rsid w:val="006A1597"/>
    <w:rsid w:val="006A18D5"/>
    <w:rsid w:val="006A19D3"/>
    <w:rsid w:val="006A2778"/>
    <w:rsid w:val="006A28C4"/>
    <w:rsid w:val="006A2AC3"/>
    <w:rsid w:val="006A2CA8"/>
    <w:rsid w:val="006A2F7E"/>
    <w:rsid w:val="006A30B7"/>
    <w:rsid w:val="006A3213"/>
    <w:rsid w:val="006A3CC8"/>
    <w:rsid w:val="006A4262"/>
    <w:rsid w:val="006A4529"/>
    <w:rsid w:val="006A45DD"/>
    <w:rsid w:val="006A4C86"/>
    <w:rsid w:val="006A5EAC"/>
    <w:rsid w:val="006A677F"/>
    <w:rsid w:val="006A6E62"/>
    <w:rsid w:val="006A7687"/>
    <w:rsid w:val="006A7DD2"/>
    <w:rsid w:val="006B0318"/>
    <w:rsid w:val="006B04B2"/>
    <w:rsid w:val="006B057B"/>
    <w:rsid w:val="006B082E"/>
    <w:rsid w:val="006B0B27"/>
    <w:rsid w:val="006B0BA2"/>
    <w:rsid w:val="006B12A8"/>
    <w:rsid w:val="006B154B"/>
    <w:rsid w:val="006B19DE"/>
    <w:rsid w:val="006B2400"/>
    <w:rsid w:val="006B280C"/>
    <w:rsid w:val="006B2D70"/>
    <w:rsid w:val="006B2F17"/>
    <w:rsid w:val="006B365E"/>
    <w:rsid w:val="006B375E"/>
    <w:rsid w:val="006B3C36"/>
    <w:rsid w:val="006B3C96"/>
    <w:rsid w:val="006B4AFF"/>
    <w:rsid w:val="006B4CB2"/>
    <w:rsid w:val="006B53A0"/>
    <w:rsid w:val="006B53C3"/>
    <w:rsid w:val="006B5614"/>
    <w:rsid w:val="006B6079"/>
    <w:rsid w:val="006B6119"/>
    <w:rsid w:val="006B65A9"/>
    <w:rsid w:val="006B65D1"/>
    <w:rsid w:val="006B6685"/>
    <w:rsid w:val="006B6739"/>
    <w:rsid w:val="006B68F8"/>
    <w:rsid w:val="006B7A87"/>
    <w:rsid w:val="006C00E8"/>
    <w:rsid w:val="006C00FA"/>
    <w:rsid w:val="006C0127"/>
    <w:rsid w:val="006C0433"/>
    <w:rsid w:val="006C15FC"/>
    <w:rsid w:val="006C17BE"/>
    <w:rsid w:val="006C1C2A"/>
    <w:rsid w:val="006C257D"/>
    <w:rsid w:val="006C2750"/>
    <w:rsid w:val="006C27F1"/>
    <w:rsid w:val="006C2B64"/>
    <w:rsid w:val="006C2F3F"/>
    <w:rsid w:val="006C30AB"/>
    <w:rsid w:val="006C30BB"/>
    <w:rsid w:val="006C3394"/>
    <w:rsid w:val="006C3ABB"/>
    <w:rsid w:val="006C3DEC"/>
    <w:rsid w:val="006C40FD"/>
    <w:rsid w:val="006C4CFC"/>
    <w:rsid w:val="006C5958"/>
    <w:rsid w:val="006C59B7"/>
    <w:rsid w:val="006C6E11"/>
    <w:rsid w:val="006C72DD"/>
    <w:rsid w:val="006C74ED"/>
    <w:rsid w:val="006C7D33"/>
    <w:rsid w:val="006D06FC"/>
    <w:rsid w:val="006D090C"/>
    <w:rsid w:val="006D0A11"/>
    <w:rsid w:val="006D11AF"/>
    <w:rsid w:val="006D15ED"/>
    <w:rsid w:val="006D17C7"/>
    <w:rsid w:val="006D1938"/>
    <w:rsid w:val="006D21F5"/>
    <w:rsid w:val="006D27B2"/>
    <w:rsid w:val="006D31E2"/>
    <w:rsid w:val="006D3907"/>
    <w:rsid w:val="006D399F"/>
    <w:rsid w:val="006D41C2"/>
    <w:rsid w:val="006D4573"/>
    <w:rsid w:val="006D4627"/>
    <w:rsid w:val="006D4985"/>
    <w:rsid w:val="006D4BBB"/>
    <w:rsid w:val="006D4D37"/>
    <w:rsid w:val="006D4F96"/>
    <w:rsid w:val="006D5BFC"/>
    <w:rsid w:val="006D660D"/>
    <w:rsid w:val="006D6B46"/>
    <w:rsid w:val="006D7852"/>
    <w:rsid w:val="006D7B0B"/>
    <w:rsid w:val="006E03BD"/>
    <w:rsid w:val="006E0A2A"/>
    <w:rsid w:val="006E18D6"/>
    <w:rsid w:val="006E22E8"/>
    <w:rsid w:val="006E3251"/>
    <w:rsid w:val="006E3490"/>
    <w:rsid w:val="006E3AFF"/>
    <w:rsid w:val="006E4435"/>
    <w:rsid w:val="006E45B2"/>
    <w:rsid w:val="006E471A"/>
    <w:rsid w:val="006E4CDA"/>
    <w:rsid w:val="006E4F7D"/>
    <w:rsid w:val="006E5076"/>
    <w:rsid w:val="006E5470"/>
    <w:rsid w:val="006E60E3"/>
    <w:rsid w:val="006E6155"/>
    <w:rsid w:val="006E6457"/>
    <w:rsid w:val="006E6A3E"/>
    <w:rsid w:val="006E6CE4"/>
    <w:rsid w:val="006E6EA3"/>
    <w:rsid w:val="006E6F2D"/>
    <w:rsid w:val="006E7B59"/>
    <w:rsid w:val="006F0487"/>
    <w:rsid w:val="006F0CFC"/>
    <w:rsid w:val="006F120E"/>
    <w:rsid w:val="006F1C72"/>
    <w:rsid w:val="006F1DDF"/>
    <w:rsid w:val="006F305D"/>
    <w:rsid w:val="006F3223"/>
    <w:rsid w:val="006F32DA"/>
    <w:rsid w:val="006F35D0"/>
    <w:rsid w:val="006F382B"/>
    <w:rsid w:val="006F3BD3"/>
    <w:rsid w:val="006F41C8"/>
    <w:rsid w:val="006F47E9"/>
    <w:rsid w:val="006F4E04"/>
    <w:rsid w:val="006F51CB"/>
    <w:rsid w:val="006F51E9"/>
    <w:rsid w:val="006F5203"/>
    <w:rsid w:val="006F5276"/>
    <w:rsid w:val="006F5D78"/>
    <w:rsid w:val="006F6027"/>
    <w:rsid w:val="006F60D4"/>
    <w:rsid w:val="006F6277"/>
    <w:rsid w:val="006F68F8"/>
    <w:rsid w:val="006F6D3C"/>
    <w:rsid w:val="006F75D0"/>
    <w:rsid w:val="006F7876"/>
    <w:rsid w:val="006F7E46"/>
    <w:rsid w:val="006F7FEA"/>
    <w:rsid w:val="0070107F"/>
    <w:rsid w:val="007014FC"/>
    <w:rsid w:val="00701737"/>
    <w:rsid w:val="00702234"/>
    <w:rsid w:val="00702728"/>
    <w:rsid w:val="00702DCB"/>
    <w:rsid w:val="00702E29"/>
    <w:rsid w:val="00702F03"/>
    <w:rsid w:val="0070358B"/>
    <w:rsid w:val="0070367C"/>
    <w:rsid w:val="00703742"/>
    <w:rsid w:val="00703A14"/>
    <w:rsid w:val="00703A56"/>
    <w:rsid w:val="00704170"/>
    <w:rsid w:val="00704193"/>
    <w:rsid w:val="007041DE"/>
    <w:rsid w:val="007047E3"/>
    <w:rsid w:val="00704CE1"/>
    <w:rsid w:val="00704DF8"/>
    <w:rsid w:val="007055F5"/>
    <w:rsid w:val="00705638"/>
    <w:rsid w:val="007062FE"/>
    <w:rsid w:val="007067B0"/>
    <w:rsid w:val="00706C27"/>
    <w:rsid w:val="00710566"/>
    <w:rsid w:val="007115C1"/>
    <w:rsid w:val="00711C06"/>
    <w:rsid w:val="00711F74"/>
    <w:rsid w:val="0071248F"/>
    <w:rsid w:val="0071321B"/>
    <w:rsid w:val="007138EE"/>
    <w:rsid w:val="00713BB2"/>
    <w:rsid w:val="00713F79"/>
    <w:rsid w:val="007141EB"/>
    <w:rsid w:val="007145E6"/>
    <w:rsid w:val="00714E41"/>
    <w:rsid w:val="00715205"/>
    <w:rsid w:val="0071540F"/>
    <w:rsid w:val="0071647B"/>
    <w:rsid w:val="00716930"/>
    <w:rsid w:val="0071696D"/>
    <w:rsid w:val="00716C64"/>
    <w:rsid w:val="00716E89"/>
    <w:rsid w:val="0071724A"/>
    <w:rsid w:val="00720169"/>
    <w:rsid w:val="00720371"/>
    <w:rsid w:val="00720945"/>
    <w:rsid w:val="00720FC0"/>
    <w:rsid w:val="007210F0"/>
    <w:rsid w:val="007213F6"/>
    <w:rsid w:val="007215F0"/>
    <w:rsid w:val="007215F5"/>
    <w:rsid w:val="007218CC"/>
    <w:rsid w:val="00721A96"/>
    <w:rsid w:val="0072269F"/>
    <w:rsid w:val="00722F9A"/>
    <w:rsid w:val="00723C52"/>
    <w:rsid w:val="007247D6"/>
    <w:rsid w:val="00724DA2"/>
    <w:rsid w:val="00724DD3"/>
    <w:rsid w:val="00724DF3"/>
    <w:rsid w:val="007250E4"/>
    <w:rsid w:val="007251A6"/>
    <w:rsid w:val="00725A99"/>
    <w:rsid w:val="00725DA0"/>
    <w:rsid w:val="00725E16"/>
    <w:rsid w:val="00726259"/>
    <w:rsid w:val="00726716"/>
    <w:rsid w:val="007267E5"/>
    <w:rsid w:val="00726911"/>
    <w:rsid w:val="00726AA4"/>
    <w:rsid w:val="00727258"/>
    <w:rsid w:val="00727DF8"/>
    <w:rsid w:val="007301D7"/>
    <w:rsid w:val="00730653"/>
    <w:rsid w:val="00730C93"/>
    <w:rsid w:val="00730EB0"/>
    <w:rsid w:val="00731123"/>
    <w:rsid w:val="00731429"/>
    <w:rsid w:val="007315DD"/>
    <w:rsid w:val="00731EE9"/>
    <w:rsid w:val="00732C49"/>
    <w:rsid w:val="00732ECE"/>
    <w:rsid w:val="007335F8"/>
    <w:rsid w:val="00733969"/>
    <w:rsid w:val="00733B56"/>
    <w:rsid w:val="00733F55"/>
    <w:rsid w:val="00733F67"/>
    <w:rsid w:val="007344A6"/>
    <w:rsid w:val="00734913"/>
    <w:rsid w:val="007349A2"/>
    <w:rsid w:val="00734A36"/>
    <w:rsid w:val="007350A4"/>
    <w:rsid w:val="00735FB2"/>
    <w:rsid w:val="00736A03"/>
    <w:rsid w:val="00736C62"/>
    <w:rsid w:val="00736CED"/>
    <w:rsid w:val="00737730"/>
    <w:rsid w:val="00737E7E"/>
    <w:rsid w:val="00740087"/>
    <w:rsid w:val="00740441"/>
    <w:rsid w:val="00741145"/>
    <w:rsid w:val="0074209B"/>
    <w:rsid w:val="00742579"/>
    <w:rsid w:val="00742E92"/>
    <w:rsid w:val="00742F37"/>
    <w:rsid w:val="00743236"/>
    <w:rsid w:val="007435F5"/>
    <w:rsid w:val="00743B7B"/>
    <w:rsid w:val="00743D5E"/>
    <w:rsid w:val="00743DAA"/>
    <w:rsid w:val="00744636"/>
    <w:rsid w:val="00744773"/>
    <w:rsid w:val="007448F9"/>
    <w:rsid w:val="00744B6E"/>
    <w:rsid w:val="00744E96"/>
    <w:rsid w:val="0074589F"/>
    <w:rsid w:val="00745ABF"/>
    <w:rsid w:val="00745AD8"/>
    <w:rsid w:val="00746182"/>
    <w:rsid w:val="00747375"/>
    <w:rsid w:val="00747B36"/>
    <w:rsid w:val="00750C72"/>
    <w:rsid w:val="00750DAD"/>
    <w:rsid w:val="007512FA"/>
    <w:rsid w:val="007513EE"/>
    <w:rsid w:val="007518B0"/>
    <w:rsid w:val="007519CA"/>
    <w:rsid w:val="007521CE"/>
    <w:rsid w:val="007526ED"/>
    <w:rsid w:val="007527A5"/>
    <w:rsid w:val="00753590"/>
    <w:rsid w:val="00753797"/>
    <w:rsid w:val="00754024"/>
    <w:rsid w:val="00754285"/>
    <w:rsid w:val="00754316"/>
    <w:rsid w:val="00754474"/>
    <w:rsid w:val="00754AC5"/>
    <w:rsid w:val="00754F5C"/>
    <w:rsid w:val="00755747"/>
    <w:rsid w:val="00755AA0"/>
    <w:rsid w:val="00755BD8"/>
    <w:rsid w:val="00755FDE"/>
    <w:rsid w:val="007561DB"/>
    <w:rsid w:val="00756A17"/>
    <w:rsid w:val="00756BF0"/>
    <w:rsid w:val="00756D07"/>
    <w:rsid w:val="00757155"/>
    <w:rsid w:val="0075787F"/>
    <w:rsid w:val="0075790D"/>
    <w:rsid w:val="00760233"/>
    <w:rsid w:val="007607AC"/>
    <w:rsid w:val="00760ACB"/>
    <w:rsid w:val="00760DAD"/>
    <w:rsid w:val="00760EA4"/>
    <w:rsid w:val="007610B6"/>
    <w:rsid w:val="0076177D"/>
    <w:rsid w:val="00761A9E"/>
    <w:rsid w:val="0076202A"/>
    <w:rsid w:val="0076225E"/>
    <w:rsid w:val="00762A23"/>
    <w:rsid w:val="00762A8A"/>
    <w:rsid w:val="00762C24"/>
    <w:rsid w:val="007635CE"/>
    <w:rsid w:val="007638C0"/>
    <w:rsid w:val="00763EDA"/>
    <w:rsid w:val="007643F9"/>
    <w:rsid w:val="0076570A"/>
    <w:rsid w:val="00765805"/>
    <w:rsid w:val="00765D13"/>
    <w:rsid w:val="00766787"/>
    <w:rsid w:val="00766F55"/>
    <w:rsid w:val="00767C57"/>
    <w:rsid w:val="00767CD1"/>
    <w:rsid w:val="0077000C"/>
    <w:rsid w:val="007708F6"/>
    <w:rsid w:val="00770909"/>
    <w:rsid w:val="00770D0C"/>
    <w:rsid w:val="00773218"/>
    <w:rsid w:val="007735F0"/>
    <w:rsid w:val="007736A4"/>
    <w:rsid w:val="00773915"/>
    <w:rsid w:val="00773AF1"/>
    <w:rsid w:val="00773B37"/>
    <w:rsid w:val="00773B5D"/>
    <w:rsid w:val="007747AC"/>
    <w:rsid w:val="00774C6F"/>
    <w:rsid w:val="00774CA0"/>
    <w:rsid w:val="0077565F"/>
    <w:rsid w:val="007757AF"/>
    <w:rsid w:val="0077627F"/>
    <w:rsid w:val="00776A38"/>
    <w:rsid w:val="00777438"/>
    <w:rsid w:val="0077773C"/>
    <w:rsid w:val="00777BC0"/>
    <w:rsid w:val="00777C42"/>
    <w:rsid w:val="0078006D"/>
    <w:rsid w:val="00780404"/>
    <w:rsid w:val="00780411"/>
    <w:rsid w:val="007806F4"/>
    <w:rsid w:val="00780E6E"/>
    <w:rsid w:val="007810FF"/>
    <w:rsid w:val="00781213"/>
    <w:rsid w:val="007815CD"/>
    <w:rsid w:val="00781DDC"/>
    <w:rsid w:val="00781F95"/>
    <w:rsid w:val="0078223D"/>
    <w:rsid w:val="007826B9"/>
    <w:rsid w:val="007829FD"/>
    <w:rsid w:val="00782AC8"/>
    <w:rsid w:val="00783A0F"/>
    <w:rsid w:val="00783B57"/>
    <w:rsid w:val="00784093"/>
    <w:rsid w:val="00784FAA"/>
    <w:rsid w:val="00785573"/>
    <w:rsid w:val="00785FB0"/>
    <w:rsid w:val="007860EF"/>
    <w:rsid w:val="0078652A"/>
    <w:rsid w:val="00786850"/>
    <w:rsid w:val="00786AE2"/>
    <w:rsid w:val="00786E8C"/>
    <w:rsid w:val="007871C8"/>
    <w:rsid w:val="00787E6A"/>
    <w:rsid w:val="0079071E"/>
    <w:rsid w:val="00790C1C"/>
    <w:rsid w:val="00791C3B"/>
    <w:rsid w:val="007920A2"/>
    <w:rsid w:val="007925E2"/>
    <w:rsid w:val="007926BA"/>
    <w:rsid w:val="007926DF"/>
    <w:rsid w:val="00792BF5"/>
    <w:rsid w:val="0079344D"/>
    <w:rsid w:val="0079355D"/>
    <w:rsid w:val="007935F1"/>
    <w:rsid w:val="0079361E"/>
    <w:rsid w:val="0079442A"/>
    <w:rsid w:val="00794521"/>
    <w:rsid w:val="00794525"/>
    <w:rsid w:val="007945AC"/>
    <w:rsid w:val="007946F7"/>
    <w:rsid w:val="00794E02"/>
    <w:rsid w:val="007961A6"/>
    <w:rsid w:val="00796BDA"/>
    <w:rsid w:val="00796C81"/>
    <w:rsid w:val="00796EFD"/>
    <w:rsid w:val="007A0091"/>
    <w:rsid w:val="007A1653"/>
    <w:rsid w:val="007A200A"/>
    <w:rsid w:val="007A20B7"/>
    <w:rsid w:val="007A25F7"/>
    <w:rsid w:val="007A26AA"/>
    <w:rsid w:val="007A2F47"/>
    <w:rsid w:val="007A3901"/>
    <w:rsid w:val="007A407A"/>
    <w:rsid w:val="007A437C"/>
    <w:rsid w:val="007A43F4"/>
    <w:rsid w:val="007A45E8"/>
    <w:rsid w:val="007A4A6E"/>
    <w:rsid w:val="007A4D03"/>
    <w:rsid w:val="007A51B1"/>
    <w:rsid w:val="007A5430"/>
    <w:rsid w:val="007A57B2"/>
    <w:rsid w:val="007A5C20"/>
    <w:rsid w:val="007A6C96"/>
    <w:rsid w:val="007A6D8F"/>
    <w:rsid w:val="007A7BA9"/>
    <w:rsid w:val="007A7DDA"/>
    <w:rsid w:val="007B0464"/>
    <w:rsid w:val="007B0784"/>
    <w:rsid w:val="007B08B2"/>
    <w:rsid w:val="007B1640"/>
    <w:rsid w:val="007B17A4"/>
    <w:rsid w:val="007B1976"/>
    <w:rsid w:val="007B2683"/>
    <w:rsid w:val="007B2CE0"/>
    <w:rsid w:val="007B31F1"/>
    <w:rsid w:val="007B354A"/>
    <w:rsid w:val="007B3B5F"/>
    <w:rsid w:val="007B412E"/>
    <w:rsid w:val="007B4250"/>
    <w:rsid w:val="007B42C4"/>
    <w:rsid w:val="007B4377"/>
    <w:rsid w:val="007B4ED7"/>
    <w:rsid w:val="007B51C4"/>
    <w:rsid w:val="007B61F9"/>
    <w:rsid w:val="007B6417"/>
    <w:rsid w:val="007B693F"/>
    <w:rsid w:val="007B6B1A"/>
    <w:rsid w:val="007B731C"/>
    <w:rsid w:val="007B7800"/>
    <w:rsid w:val="007C09DC"/>
    <w:rsid w:val="007C0A65"/>
    <w:rsid w:val="007C20F8"/>
    <w:rsid w:val="007C24CC"/>
    <w:rsid w:val="007C271A"/>
    <w:rsid w:val="007C2AD9"/>
    <w:rsid w:val="007C32A0"/>
    <w:rsid w:val="007C363D"/>
    <w:rsid w:val="007C3673"/>
    <w:rsid w:val="007C3793"/>
    <w:rsid w:val="007C448E"/>
    <w:rsid w:val="007C47F1"/>
    <w:rsid w:val="007C4D24"/>
    <w:rsid w:val="007C6228"/>
    <w:rsid w:val="007C6381"/>
    <w:rsid w:val="007C7177"/>
    <w:rsid w:val="007C737A"/>
    <w:rsid w:val="007C793E"/>
    <w:rsid w:val="007C79BB"/>
    <w:rsid w:val="007C7BD6"/>
    <w:rsid w:val="007C7CB0"/>
    <w:rsid w:val="007D0477"/>
    <w:rsid w:val="007D14D8"/>
    <w:rsid w:val="007D167C"/>
    <w:rsid w:val="007D1A89"/>
    <w:rsid w:val="007D1C53"/>
    <w:rsid w:val="007D1F44"/>
    <w:rsid w:val="007D2291"/>
    <w:rsid w:val="007D2E22"/>
    <w:rsid w:val="007D35D3"/>
    <w:rsid w:val="007D3920"/>
    <w:rsid w:val="007D3F58"/>
    <w:rsid w:val="007D49C7"/>
    <w:rsid w:val="007D4B59"/>
    <w:rsid w:val="007D6017"/>
    <w:rsid w:val="007D6395"/>
    <w:rsid w:val="007D7911"/>
    <w:rsid w:val="007E0185"/>
    <w:rsid w:val="007E1750"/>
    <w:rsid w:val="007E26D0"/>
    <w:rsid w:val="007E333C"/>
    <w:rsid w:val="007E33AE"/>
    <w:rsid w:val="007E3B9F"/>
    <w:rsid w:val="007E40A0"/>
    <w:rsid w:val="007E4489"/>
    <w:rsid w:val="007E4AAD"/>
    <w:rsid w:val="007E4ABE"/>
    <w:rsid w:val="007E4C12"/>
    <w:rsid w:val="007E4C40"/>
    <w:rsid w:val="007E535D"/>
    <w:rsid w:val="007E5E9A"/>
    <w:rsid w:val="007E66E8"/>
    <w:rsid w:val="007E6F08"/>
    <w:rsid w:val="007E76D7"/>
    <w:rsid w:val="007E7780"/>
    <w:rsid w:val="007E7B82"/>
    <w:rsid w:val="007E7DBD"/>
    <w:rsid w:val="007F0BDB"/>
    <w:rsid w:val="007F0D47"/>
    <w:rsid w:val="007F15B8"/>
    <w:rsid w:val="007F1698"/>
    <w:rsid w:val="007F22B7"/>
    <w:rsid w:val="007F24CC"/>
    <w:rsid w:val="007F27AF"/>
    <w:rsid w:val="007F2F68"/>
    <w:rsid w:val="007F3070"/>
    <w:rsid w:val="007F46BB"/>
    <w:rsid w:val="007F4757"/>
    <w:rsid w:val="007F500D"/>
    <w:rsid w:val="007F5244"/>
    <w:rsid w:val="007F5482"/>
    <w:rsid w:val="007F559E"/>
    <w:rsid w:val="007F5617"/>
    <w:rsid w:val="007F56A9"/>
    <w:rsid w:val="007F6077"/>
    <w:rsid w:val="007F6893"/>
    <w:rsid w:val="007F6ED5"/>
    <w:rsid w:val="007F730C"/>
    <w:rsid w:val="007F7551"/>
    <w:rsid w:val="007F7870"/>
    <w:rsid w:val="007F7B08"/>
    <w:rsid w:val="007F7E85"/>
    <w:rsid w:val="0080073C"/>
    <w:rsid w:val="00800E60"/>
    <w:rsid w:val="00800F31"/>
    <w:rsid w:val="008012A3"/>
    <w:rsid w:val="0080144F"/>
    <w:rsid w:val="00801518"/>
    <w:rsid w:val="0080170D"/>
    <w:rsid w:val="00801CD0"/>
    <w:rsid w:val="0080229B"/>
    <w:rsid w:val="008033AA"/>
    <w:rsid w:val="00803C02"/>
    <w:rsid w:val="00804592"/>
    <w:rsid w:val="00804912"/>
    <w:rsid w:val="00805368"/>
    <w:rsid w:val="00806262"/>
    <w:rsid w:val="00806587"/>
    <w:rsid w:val="0080749B"/>
    <w:rsid w:val="008074CA"/>
    <w:rsid w:val="00810229"/>
    <w:rsid w:val="00810987"/>
    <w:rsid w:val="00810A47"/>
    <w:rsid w:val="0081108A"/>
    <w:rsid w:val="00811840"/>
    <w:rsid w:val="00811E30"/>
    <w:rsid w:val="008120BE"/>
    <w:rsid w:val="00812A93"/>
    <w:rsid w:val="00812ABF"/>
    <w:rsid w:val="0081334B"/>
    <w:rsid w:val="00813386"/>
    <w:rsid w:val="00813C21"/>
    <w:rsid w:val="00813EA8"/>
    <w:rsid w:val="00814642"/>
    <w:rsid w:val="00814E08"/>
    <w:rsid w:val="008156BB"/>
    <w:rsid w:val="00815F8C"/>
    <w:rsid w:val="00816312"/>
    <w:rsid w:val="0081718E"/>
    <w:rsid w:val="008172D5"/>
    <w:rsid w:val="008201B7"/>
    <w:rsid w:val="00820657"/>
    <w:rsid w:val="0082073E"/>
    <w:rsid w:val="00820902"/>
    <w:rsid w:val="00821662"/>
    <w:rsid w:val="00821C11"/>
    <w:rsid w:val="00821C6C"/>
    <w:rsid w:val="00821DB6"/>
    <w:rsid w:val="00822020"/>
    <w:rsid w:val="008222B5"/>
    <w:rsid w:val="00822629"/>
    <w:rsid w:val="00822CD6"/>
    <w:rsid w:val="00822E19"/>
    <w:rsid w:val="00823F39"/>
    <w:rsid w:val="008242AF"/>
    <w:rsid w:val="008246CB"/>
    <w:rsid w:val="00824DF7"/>
    <w:rsid w:val="008251DE"/>
    <w:rsid w:val="008255A1"/>
    <w:rsid w:val="0082575D"/>
    <w:rsid w:val="00825BB6"/>
    <w:rsid w:val="00825C8F"/>
    <w:rsid w:val="008260B3"/>
    <w:rsid w:val="008266E5"/>
    <w:rsid w:val="00826C77"/>
    <w:rsid w:val="00830070"/>
    <w:rsid w:val="00830344"/>
    <w:rsid w:val="008303EB"/>
    <w:rsid w:val="00830585"/>
    <w:rsid w:val="008307BF"/>
    <w:rsid w:val="0083124B"/>
    <w:rsid w:val="008313C0"/>
    <w:rsid w:val="00831A29"/>
    <w:rsid w:val="00831B0D"/>
    <w:rsid w:val="00831C07"/>
    <w:rsid w:val="008327F4"/>
    <w:rsid w:val="008328B0"/>
    <w:rsid w:val="00832945"/>
    <w:rsid w:val="0083328C"/>
    <w:rsid w:val="00833537"/>
    <w:rsid w:val="0083393D"/>
    <w:rsid w:val="00833D1A"/>
    <w:rsid w:val="00834A8D"/>
    <w:rsid w:val="00835B6D"/>
    <w:rsid w:val="00835D1C"/>
    <w:rsid w:val="00836796"/>
    <w:rsid w:val="00836DE7"/>
    <w:rsid w:val="008370AD"/>
    <w:rsid w:val="008377CE"/>
    <w:rsid w:val="00837A85"/>
    <w:rsid w:val="00840140"/>
    <w:rsid w:val="008404BD"/>
    <w:rsid w:val="00840583"/>
    <w:rsid w:val="00840F2C"/>
    <w:rsid w:val="00841034"/>
    <w:rsid w:val="0084133E"/>
    <w:rsid w:val="00841F18"/>
    <w:rsid w:val="00842285"/>
    <w:rsid w:val="00842475"/>
    <w:rsid w:val="00842F6D"/>
    <w:rsid w:val="00843501"/>
    <w:rsid w:val="00843FAD"/>
    <w:rsid w:val="0084431A"/>
    <w:rsid w:val="00844442"/>
    <w:rsid w:val="008446CB"/>
    <w:rsid w:val="00844858"/>
    <w:rsid w:val="00844A98"/>
    <w:rsid w:val="00844E25"/>
    <w:rsid w:val="008452E1"/>
    <w:rsid w:val="008457AC"/>
    <w:rsid w:val="00845A71"/>
    <w:rsid w:val="00845E0A"/>
    <w:rsid w:val="00846294"/>
    <w:rsid w:val="00846AF8"/>
    <w:rsid w:val="00846ED1"/>
    <w:rsid w:val="008503FC"/>
    <w:rsid w:val="00850B7C"/>
    <w:rsid w:val="0085105E"/>
    <w:rsid w:val="0085129A"/>
    <w:rsid w:val="00851D10"/>
    <w:rsid w:val="00851E4C"/>
    <w:rsid w:val="00852698"/>
    <w:rsid w:val="00852C9E"/>
    <w:rsid w:val="00852F36"/>
    <w:rsid w:val="008537C5"/>
    <w:rsid w:val="008538BE"/>
    <w:rsid w:val="00853C1F"/>
    <w:rsid w:val="00853DF0"/>
    <w:rsid w:val="00854743"/>
    <w:rsid w:val="00854EBA"/>
    <w:rsid w:val="00855512"/>
    <w:rsid w:val="0085591D"/>
    <w:rsid w:val="0085644F"/>
    <w:rsid w:val="00856A66"/>
    <w:rsid w:val="0085760D"/>
    <w:rsid w:val="00860008"/>
    <w:rsid w:val="008605CD"/>
    <w:rsid w:val="008608FB"/>
    <w:rsid w:val="008609F7"/>
    <w:rsid w:val="008611A6"/>
    <w:rsid w:val="00861C21"/>
    <w:rsid w:val="00861D30"/>
    <w:rsid w:val="0086299E"/>
    <w:rsid w:val="008643FA"/>
    <w:rsid w:val="0086510A"/>
    <w:rsid w:val="00865546"/>
    <w:rsid w:val="00865BB1"/>
    <w:rsid w:val="00865F7D"/>
    <w:rsid w:val="00866117"/>
    <w:rsid w:val="008662BA"/>
    <w:rsid w:val="00866AB8"/>
    <w:rsid w:val="0086723F"/>
    <w:rsid w:val="008673BB"/>
    <w:rsid w:val="008714D3"/>
    <w:rsid w:val="008727B6"/>
    <w:rsid w:val="00872B19"/>
    <w:rsid w:val="00872B83"/>
    <w:rsid w:val="00873355"/>
    <w:rsid w:val="00873829"/>
    <w:rsid w:val="00873CEF"/>
    <w:rsid w:val="00874207"/>
    <w:rsid w:val="00874D0A"/>
    <w:rsid w:val="00875B69"/>
    <w:rsid w:val="00876BF4"/>
    <w:rsid w:val="00877392"/>
    <w:rsid w:val="00880146"/>
    <w:rsid w:val="00880504"/>
    <w:rsid w:val="008809B7"/>
    <w:rsid w:val="00880D6D"/>
    <w:rsid w:val="00881303"/>
    <w:rsid w:val="00881A0E"/>
    <w:rsid w:val="00882BCB"/>
    <w:rsid w:val="00883214"/>
    <w:rsid w:val="00883230"/>
    <w:rsid w:val="00883A13"/>
    <w:rsid w:val="00883D2A"/>
    <w:rsid w:val="008841CC"/>
    <w:rsid w:val="008848C7"/>
    <w:rsid w:val="00884B95"/>
    <w:rsid w:val="00884C41"/>
    <w:rsid w:val="0088579C"/>
    <w:rsid w:val="00886419"/>
    <w:rsid w:val="0088679A"/>
    <w:rsid w:val="00886833"/>
    <w:rsid w:val="00887385"/>
    <w:rsid w:val="008877A0"/>
    <w:rsid w:val="008878CB"/>
    <w:rsid w:val="00887B6A"/>
    <w:rsid w:val="00887CC0"/>
    <w:rsid w:val="008901E5"/>
    <w:rsid w:val="00890B8A"/>
    <w:rsid w:val="008913BD"/>
    <w:rsid w:val="00891498"/>
    <w:rsid w:val="008915AF"/>
    <w:rsid w:val="00891E8E"/>
    <w:rsid w:val="00892128"/>
    <w:rsid w:val="008926B0"/>
    <w:rsid w:val="00893AEC"/>
    <w:rsid w:val="00893E17"/>
    <w:rsid w:val="008943B8"/>
    <w:rsid w:val="00894801"/>
    <w:rsid w:val="008950AE"/>
    <w:rsid w:val="00895AC2"/>
    <w:rsid w:val="00895B7B"/>
    <w:rsid w:val="0089657F"/>
    <w:rsid w:val="00896C30"/>
    <w:rsid w:val="00897321"/>
    <w:rsid w:val="00897437"/>
    <w:rsid w:val="0089783B"/>
    <w:rsid w:val="00897944"/>
    <w:rsid w:val="00897A34"/>
    <w:rsid w:val="00897A68"/>
    <w:rsid w:val="00897E51"/>
    <w:rsid w:val="008A019F"/>
    <w:rsid w:val="008A094F"/>
    <w:rsid w:val="008A0C31"/>
    <w:rsid w:val="008A0CD8"/>
    <w:rsid w:val="008A0E8D"/>
    <w:rsid w:val="008A25B6"/>
    <w:rsid w:val="008A27BF"/>
    <w:rsid w:val="008A2F1E"/>
    <w:rsid w:val="008A35FC"/>
    <w:rsid w:val="008A3702"/>
    <w:rsid w:val="008A37BE"/>
    <w:rsid w:val="008A4368"/>
    <w:rsid w:val="008A4399"/>
    <w:rsid w:val="008A4C1B"/>
    <w:rsid w:val="008A5420"/>
    <w:rsid w:val="008A56B0"/>
    <w:rsid w:val="008A5B2C"/>
    <w:rsid w:val="008A5B9D"/>
    <w:rsid w:val="008A6465"/>
    <w:rsid w:val="008A6B61"/>
    <w:rsid w:val="008A782B"/>
    <w:rsid w:val="008A7FF6"/>
    <w:rsid w:val="008B0920"/>
    <w:rsid w:val="008B142E"/>
    <w:rsid w:val="008B162E"/>
    <w:rsid w:val="008B17D6"/>
    <w:rsid w:val="008B1B60"/>
    <w:rsid w:val="008B1BA5"/>
    <w:rsid w:val="008B209F"/>
    <w:rsid w:val="008B32B1"/>
    <w:rsid w:val="008B3399"/>
    <w:rsid w:val="008B46D0"/>
    <w:rsid w:val="008B4D73"/>
    <w:rsid w:val="008B543B"/>
    <w:rsid w:val="008B5952"/>
    <w:rsid w:val="008B59DF"/>
    <w:rsid w:val="008B610E"/>
    <w:rsid w:val="008B6C0B"/>
    <w:rsid w:val="008B744F"/>
    <w:rsid w:val="008B7875"/>
    <w:rsid w:val="008C07F5"/>
    <w:rsid w:val="008C09A5"/>
    <w:rsid w:val="008C0C7A"/>
    <w:rsid w:val="008C1019"/>
    <w:rsid w:val="008C1488"/>
    <w:rsid w:val="008C17D3"/>
    <w:rsid w:val="008C1AEA"/>
    <w:rsid w:val="008C1CBD"/>
    <w:rsid w:val="008C2298"/>
    <w:rsid w:val="008C27E1"/>
    <w:rsid w:val="008C3F32"/>
    <w:rsid w:val="008C40C1"/>
    <w:rsid w:val="008C438A"/>
    <w:rsid w:val="008C4452"/>
    <w:rsid w:val="008C44F7"/>
    <w:rsid w:val="008C4A48"/>
    <w:rsid w:val="008C4DAC"/>
    <w:rsid w:val="008C5532"/>
    <w:rsid w:val="008C5912"/>
    <w:rsid w:val="008C59A9"/>
    <w:rsid w:val="008C5E6E"/>
    <w:rsid w:val="008C6046"/>
    <w:rsid w:val="008C69DC"/>
    <w:rsid w:val="008D088E"/>
    <w:rsid w:val="008D0AE8"/>
    <w:rsid w:val="008D0B36"/>
    <w:rsid w:val="008D0DB5"/>
    <w:rsid w:val="008D10FE"/>
    <w:rsid w:val="008D15C5"/>
    <w:rsid w:val="008D1779"/>
    <w:rsid w:val="008D1D9C"/>
    <w:rsid w:val="008D212A"/>
    <w:rsid w:val="008D28B1"/>
    <w:rsid w:val="008D2D3C"/>
    <w:rsid w:val="008D3959"/>
    <w:rsid w:val="008D3D6E"/>
    <w:rsid w:val="008D409E"/>
    <w:rsid w:val="008D52EB"/>
    <w:rsid w:val="008D53A7"/>
    <w:rsid w:val="008D59C4"/>
    <w:rsid w:val="008D6B80"/>
    <w:rsid w:val="008E046A"/>
    <w:rsid w:val="008E0788"/>
    <w:rsid w:val="008E0E18"/>
    <w:rsid w:val="008E0F1E"/>
    <w:rsid w:val="008E183B"/>
    <w:rsid w:val="008E1E78"/>
    <w:rsid w:val="008E20CC"/>
    <w:rsid w:val="008E280E"/>
    <w:rsid w:val="008E2AC5"/>
    <w:rsid w:val="008E2BAA"/>
    <w:rsid w:val="008E2BE9"/>
    <w:rsid w:val="008E45A0"/>
    <w:rsid w:val="008E4679"/>
    <w:rsid w:val="008E4AD2"/>
    <w:rsid w:val="008E4F33"/>
    <w:rsid w:val="008E50BC"/>
    <w:rsid w:val="008E5954"/>
    <w:rsid w:val="008E632F"/>
    <w:rsid w:val="008E6715"/>
    <w:rsid w:val="008E6DA7"/>
    <w:rsid w:val="008E7504"/>
    <w:rsid w:val="008F088F"/>
    <w:rsid w:val="008F1625"/>
    <w:rsid w:val="008F189B"/>
    <w:rsid w:val="008F2218"/>
    <w:rsid w:val="008F23A2"/>
    <w:rsid w:val="008F2823"/>
    <w:rsid w:val="008F2BE1"/>
    <w:rsid w:val="008F2FD2"/>
    <w:rsid w:val="008F3038"/>
    <w:rsid w:val="008F31A5"/>
    <w:rsid w:val="008F355C"/>
    <w:rsid w:val="008F3960"/>
    <w:rsid w:val="008F47C8"/>
    <w:rsid w:val="008F4A9B"/>
    <w:rsid w:val="008F4F8E"/>
    <w:rsid w:val="008F5411"/>
    <w:rsid w:val="008F5811"/>
    <w:rsid w:val="008F59F9"/>
    <w:rsid w:val="008F5E68"/>
    <w:rsid w:val="008F6B13"/>
    <w:rsid w:val="008F6DE9"/>
    <w:rsid w:val="008F7249"/>
    <w:rsid w:val="008F7E8D"/>
    <w:rsid w:val="009000CC"/>
    <w:rsid w:val="00900290"/>
    <w:rsid w:val="00900931"/>
    <w:rsid w:val="009015A0"/>
    <w:rsid w:val="009020F1"/>
    <w:rsid w:val="00902507"/>
    <w:rsid w:val="00903281"/>
    <w:rsid w:val="009034CA"/>
    <w:rsid w:val="00903D87"/>
    <w:rsid w:val="00904936"/>
    <w:rsid w:val="00904CC8"/>
    <w:rsid w:val="00904FBE"/>
    <w:rsid w:val="00905019"/>
    <w:rsid w:val="00906273"/>
    <w:rsid w:val="00906331"/>
    <w:rsid w:val="00906EEF"/>
    <w:rsid w:val="009102A7"/>
    <w:rsid w:val="009104B5"/>
    <w:rsid w:val="00910682"/>
    <w:rsid w:val="00910CA2"/>
    <w:rsid w:val="009116A7"/>
    <w:rsid w:val="00911866"/>
    <w:rsid w:val="00911C3C"/>
    <w:rsid w:val="00911D5E"/>
    <w:rsid w:val="00912318"/>
    <w:rsid w:val="009123CF"/>
    <w:rsid w:val="0091245E"/>
    <w:rsid w:val="00912B26"/>
    <w:rsid w:val="00913139"/>
    <w:rsid w:val="00913B5A"/>
    <w:rsid w:val="00913D5F"/>
    <w:rsid w:val="00913E0A"/>
    <w:rsid w:val="00914054"/>
    <w:rsid w:val="009143D7"/>
    <w:rsid w:val="00914C7A"/>
    <w:rsid w:val="00914FCA"/>
    <w:rsid w:val="00915650"/>
    <w:rsid w:val="00915B3D"/>
    <w:rsid w:val="00916792"/>
    <w:rsid w:val="00917105"/>
    <w:rsid w:val="009171E9"/>
    <w:rsid w:val="00917688"/>
    <w:rsid w:val="009177A4"/>
    <w:rsid w:val="00917A76"/>
    <w:rsid w:val="00917E35"/>
    <w:rsid w:val="00917F3B"/>
    <w:rsid w:val="00920582"/>
    <w:rsid w:val="00920C56"/>
    <w:rsid w:val="00920D16"/>
    <w:rsid w:val="009210B8"/>
    <w:rsid w:val="00921136"/>
    <w:rsid w:val="00921420"/>
    <w:rsid w:val="00921614"/>
    <w:rsid w:val="009227EF"/>
    <w:rsid w:val="00922B86"/>
    <w:rsid w:val="00923F29"/>
    <w:rsid w:val="00924215"/>
    <w:rsid w:val="009243F6"/>
    <w:rsid w:val="009246C3"/>
    <w:rsid w:val="00924E9C"/>
    <w:rsid w:val="00924F00"/>
    <w:rsid w:val="009257D0"/>
    <w:rsid w:val="009258D2"/>
    <w:rsid w:val="00925D11"/>
    <w:rsid w:val="009261F2"/>
    <w:rsid w:val="00926F98"/>
    <w:rsid w:val="00927911"/>
    <w:rsid w:val="00927B18"/>
    <w:rsid w:val="00927C12"/>
    <w:rsid w:val="00927E79"/>
    <w:rsid w:val="00927F07"/>
    <w:rsid w:val="0093099F"/>
    <w:rsid w:val="00930EA2"/>
    <w:rsid w:val="0093121C"/>
    <w:rsid w:val="009314F3"/>
    <w:rsid w:val="009315EA"/>
    <w:rsid w:val="00931824"/>
    <w:rsid w:val="00931B5E"/>
    <w:rsid w:val="00931B82"/>
    <w:rsid w:val="009324CE"/>
    <w:rsid w:val="00932CDC"/>
    <w:rsid w:val="0093359B"/>
    <w:rsid w:val="00933931"/>
    <w:rsid w:val="00933B81"/>
    <w:rsid w:val="00934070"/>
    <w:rsid w:val="0093429F"/>
    <w:rsid w:val="00934DB5"/>
    <w:rsid w:val="00934E78"/>
    <w:rsid w:val="00934ED6"/>
    <w:rsid w:val="00935D4C"/>
    <w:rsid w:val="00936048"/>
    <w:rsid w:val="00936BCD"/>
    <w:rsid w:val="0093713D"/>
    <w:rsid w:val="009372DD"/>
    <w:rsid w:val="009377C2"/>
    <w:rsid w:val="009379CF"/>
    <w:rsid w:val="00937A6E"/>
    <w:rsid w:val="009401F0"/>
    <w:rsid w:val="0094025F"/>
    <w:rsid w:val="00940889"/>
    <w:rsid w:val="0094105F"/>
    <w:rsid w:val="0094141F"/>
    <w:rsid w:val="009415CC"/>
    <w:rsid w:val="009416AA"/>
    <w:rsid w:val="00941F60"/>
    <w:rsid w:val="00942933"/>
    <w:rsid w:val="009429A7"/>
    <w:rsid w:val="00942BEE"/>
    <w:rsid w:val="00943338"/>
    <w:rsid w:val="0094420A"/>
    <w:rsid w:val="009443EF"/>
    <w:rsid w:val="009445FE"/>
    <w:rsid w:val="00945710"/>
    <w:rsid w:val="009467DA"/>
    <w:rsid w:val="00946B74"/>
    <w:rsid w:val="00946CA8"/>
    <w:rsid w:val="00947BB4"/>
    <w:rsid w:val="00950272"/>
    <w:rsid w:val="009503E4"/>
    <w:rsid w:val="00950A65"/>
    <w:rsid w:val="00950B03"/>
    <w:rsid w:val="00951E03"/>
    <w:rsid w:val="009521B5"/>
    <w:rsid w:val="0095298D"/>
    <w:rsid w:val="00953429"/>
    <w:rsid w:val="009536F0"/>
    <w:rsid w:val="00954317"/>
    <w:rsid w:val="009550BD"/>
    <w:rsid w:val="0095621D"/>
    <w:rsid w:val="0095631E"/>
    <w:rsid w:val="00956512"/>
    <w:rsid w:val="00956BC6"/>
    <w:rsid w:val="00956D62"/>
    <w:rsid w:val="0095709C"/>
    <w:rsid w:val="00957721"/>
    <w:rsid w:val="00957A42"/>
    <w:rsid w:val="00957BEE"/>
    <w:rsid w:val="00957D22"/>
    <w:rsid w:val="009602A5"/>
    <w:rsid w:val="00960E76"/>
    <w:rsid w:val="00960FB9"/>
    <w:rsid w:val="0096119C"/>
    <w:rsid w:val="009613CE"/>
    <w:rsid w:val="00961462"/>
    <w:rsid w:val="009624D1"/>
    <w:rsid w:val="00962692"/>
    <w:rsid w:val="00962715"/>
    <w:rsid w:val="00962AC0"/>
    <w:rsid w:val="00962EF9"/>
    <w:rsid w:val="00962FE3"/>
    <w:rsid w:val="00963774"/>
    <w:rsid w:val="00963926"/>
    <w:rsid w:val="00963E34"/>
    <w:rsid w:val="00964B52"/>
    <w:rsid w:val="00965F90"/>
    <w:rsid w:val="00966733"/>
    <w:rsid w:val="0096761B"/>
    <w:rsid w:val="00967709"/>
    <w:rsid w:val="00967975"/>
    <w:rsid w:val="00967C79"/>
    <w:rsid w:val="00967F9A"/>
    <w:rsid w:val="0097007E"/>
    <w:rsid w:val="00970348"/>
    <w:rsid w:val="00970BDD"/>
    <w:rsid w:val="00970CB2"/>
    <w:rsid w:val="0097118B"/>
    <w:rsid w:val="00971FE1"/>
    <w:rsid w:val="00971FE2"/>
    <w:rsid w:val="009722A2"/>
    <w:rsid w:val="009726D1"/>
    <w:rsid w:val="0097288C"/>
    <w:rsid w:val="009728EF"/>
    <w:rsid w:val="00972B99"/>
    <w:rsid w:val="0097321A"/>
    <w:rsid w:val="009733F1"/>
    <w:rsid w:val="00973800"/>
    <w:rsid w:val="00973AD5"/>
    <w:rsid w:val="009747FB"/>
    <w:rsid w:val="00975093"/>
    <w:rsid w:val="00975445"/>
    <w:rsid w:val="009754C9"/>
    <w:rsid w:val="009754D6"/>
    <w:rsid w:val="009755BD"/>
    <w:rsid w:val="00975C25"/>
    <w:rsid w:val="00975C87"/>
    <w:rsid w:val="00975D19"/>
    <w:rsid w:val="00976A5A"/>
    <w:rsid w:val="00976C7B"/>
    <w:rsid w:val="00976C9A"/>
    <w:rsid w:val="009770B8"/>
    <w:rsid w:val="00977508"/>
    <w:rsid w:val="009802C5"/>
    <w:rsid w:val="0098201B"/>
    <w:rsid w:val="009824B6"/>
    <w:rsid w:val="0098255C"/>
    <w:rsid w:val="0098369C"/>
    <w:rsid w:val="0098390E"/>
    <w:rsid w:val="009849CA"/>
    <w:rsid w:val="00984A10"/>
    <w:rsid w:val="00984DF4"/>
    <w:rsid w:val="0098504D"/>
    <w:rsid w:val="00985083"/>
    <w:rsid w:val="009850A4"/>
    <w:rsid w:val="00985683"/>
    <w:rsid w:val="00985743"/>
    <w:rsid w:val="00985B09"/>
    <w:rsid w:val="0098687E"/>
    <w:rsid w:val="00986CA5"/>
    <w:rsid w:val="0098750F"/>
    <w:rsid w:val="009875E7"/>
    <w:rsid w:val="00987A48"/>
    <w:rsid w:val="00987AEA"/>
    <w:rsid w:val="00987D6F"/>
    <w:rsid w:val="00990048"/>
    <w:rsid w:val="009902FF"/>
    <w:rsid w:val="009904C8"/>
    <w:rsid w:val="00990CCF"/>
    <w:rsid w:val="00991607"/>
    <w:rsid w:val="0099217E"/>
    <w:rsid w:val="009924B7"/>
    <w:rsid w:val="009925F3"/>
    <w:rsid w:val="009929F1"/>
    <w:rsid w:val="00992BCE"/>
    <w:rsid w:val="0099306F"/>
    <w:rsid w:val="0099308C"/>
    <w:rsid w:val="0099382C"/>
    <w:rsid w:val="00993AA1"/>
    <w:rsid w:val="00995055"/>
    <w:rsid w:val="009950C0"/>
    <w:rsid w:val="0099521C"/>
    <w:rsid w:val="009959B0"/>
    <w:rsid w:val="009963E0"/>
    <w:rsid w:val="009972C2"/>
    <w:rsid w:val="00997669"/>
    <w:rsid w:val="0099786C"/>
    <w:rsid w:val="00997F7C"/>
    <w:rsid w:val="009A035B"/>
    <w:rsid w:val="009A0A4C"/>
    <w:rsid w:val="009A2987"/>
    <w:rsid w:val="009A2D6E"/>
    <w:rsid w:val="009A2DFA"/>
    <w:rsid w:val="009A35C4"/>
    <w:rsid w:val="009A3FF0"/>
    <w:rsid w:val="009A4807"/>
    <w:rsid w:val="009A50A0"/>
    <w:rsid w:val="009A5823"/>
    <w:rsid w:val="009A65DF"/>
    <w:rsid w:val="009A6F2E"/>
    <w:rsid w:val="009A74A9"/>
    <w:rsid w:val="009A789B"/>
    <w:rsid w:val="009A7C24"/>
    <w:rsid w:val="009B06F8"/>
    <w:rsid w:val="009B072B"/>
    <w:rsid w:val="009B0FFA"/>
    <w:rsid w:val="009B1D66"/>
    <w:rsid w:val="009B205C"/>
    <w:rsid w:val="009B2571"/>
    <w:rsid w:val="009B283B"/>
    <w:rsid w:val="009B2A57"/>
    <w:rsid w:val="009B2FA6"/>
    <w:rsid w:val="009B32CC"/>
    <w:rsid w:val="009B3887"/>
    <w:rsid w:val="009B3E3C"/>
    <w:rsid w:val="009B3F88"/>
    <w:rsid w:val="009B40E8"/>
    <w:rsid w:val="009B443D"/>
    <w:rsid w:val="009B455F"/>
    <w:rsid w:val="009B4B59"/>
    <w:rsid w:val="009B4DB1"/>
    <w:rsid w:val="009B4F03"/>
    <w:rsid w:val="009B5216"/>
    <w:rsid w:val="009B56A3"/>
    <w:rsid w:val="009B5AA4"/>
    <w:rsid w:val="009B5BC0"/>
    <w:rsid w:val="009B6636"/>
    <w:rsid w:val="009B6BA9"/>
    <w:rsid w:val="009B6E82"/>
    <w:rsid w:val="009B72DA"/>
    <w:rsid w:val="009B76A0"/>
    <w:rsid w:val="009C0684"/>
    <w:rsid w:val="009C085F"/>
    <w:rsid w:val="009C0CB7"/>
    <w:rsid w:val="009C0D9F"/>
    <w:rsid w:val="009C101A"/>
    <w:rsid w:val="009C14E3"/>
    <w:rsid w:val="009C1792"/>
    <w:rsid w:val="009C1881"/>
    <w:rsid w:val="009C19EB"/>
    <w:rsid w:val="009C28EA"/>
    <w:rsid w:val="009C2ABE"/>
    <w:rsid w:val="009C3158"/>
    <w:rsid w:val="009C327E"/>
    <w:rsid w:val="009C37A5"/>
    <w:rsid w:val="009C3E8C"/>
    <w:rsid w:val="009C40DA"/>
    <w:rsid w:val="009C4954"/>
    <w:rsid w:val="009C5005"/>
    <w:rsid w:val="009C5D57"/>
    <w:rsid w:val="009C6545"/>
    <w:rsid w:val="009C6967"/>
    <w:rsid w:val="009C73CF"/>
    <w:rsid w:val="009C7558"/>
    <w:rsid w:val="009D0EDD"/>
    <w:rsid w:val="009D1567"/>
    <w:rsid w:val="009D29F9"/>
    <w:rsid w:val="009D3D67"/>
    <w:rsid w:val="009D3DD2"/>
    <w:rsid w:val="009D405D"/>
    <w:rsid w:val="009D52A9"/>
    <w:rsid w:val="009D55AA"/>
    <w:rsid w:val="009D59A7"/>
    <w:rsid w:val="009D5ADD"/>
    <w:rsid w:val="009D5DA2"/>
    <w:rsid w:val="009D5E48"/>
    <w:rsid w:val="009D6252"/>
    <w:rsid w:val="009D661B"/>
    <w:rsid w:val="009D69FF"/>
    <w:rsid w:val="009D6F23"/>
    <w:rsid w:val="009D79A1"/>
    <w:rsid w:val="009E00E0"/>
    <w:rsid w:val="009E03CA"/>
    <w:rsid w:val="009E06AC"/>
    <w:rsid w:val="009E0C16"/>
    <w:rsid w:val="009E15A9"/>
    <w:rsid w:val="009E1609"/>
    <w:rsid w:val="009E264C"/>
    <w:rsid w:val="009E26FD"/>
    <w:rsid w:val="009E2841"/>
    <w:rsid w:val="009E298A"/>
    <w:rsid w:val="009E30A9"/>
    <w:rsid w:val="009E31B7"/>
    <w:rsid w:val="009E3A21"/>
    <w:rsid w:val="009E3C5A"/>
    <w:rsid w:val="009E3CF0"/>
    <w:rsid w:val="009E41AA"/>
    <w:rsid w:val="009E4BEE"/>
    <w:rsid w:val="009E5644"/>
    <w:rsid w:val="009E5904"/>
    <w:rsid w:val="009E6452"/>
    <w:rsid w:val="009E6A65"/>
    <w:rsid w:val="009E6C09"/>
    <w:rsid w:val="009E7C85"/>
    <w:rsid w:val="009E7E19"/>
    <w:rsid w:val="009F1396"/>
    <w:rsid w:val="009F19B5"/>
    <w:rsid w:val="009F1B62"/>
    <w:rsid w:val="009F1BA6"/>
    <w:rsid w:val="009F2636"/>
    <w:rsid w:val="009F3BA3"/>
    <w:rsid w:val="009F4719"/>
    <w:rsid w:val="009F4819"/>
    <w:rsid w:val="009F5262"/>
    <w:rsid w:val="009F561E"/>
    <w:rsid w:val="009F56B4"/>
    <w:rsid w:val="009F5BE0"/>
    <w:rsid w:val="009F63E1"/>
    <w:rsid w:val="009F676E"/>
    <w:rsid w:val="009F6881"/>
    <w:rsid w:val="009F6FDB"/>
    <w:rsid w:val="009F7296"/>
    <w:rsid w:val="009F752B"/>
    <w:rsid w:val="009F75E2"/>
    <w:rsid w:val="009F764E"/>
    <w:rsid w:val="009F7CED"/>
    <w:rsid w:val="00A00093"/>
    <w:rsid w:val="00A0057B"/>
    <w:rsid w:val="00A00B3F"/>
    <w:rsid w:val="00A00FC6"/>
    <w:rsid w:val="00A012DB"/>
    <w:rsid w:val="00A01355"/>
    <w:rsid w:val="00A0152B"/>
    <w:rsid w:val="00A01AE9"/>
    <w:rsid w:val="00A01D98"/>
    <w:rsid w:val="00A01F95"/>
    <w:rsid w:val="00A02242"/>
    <w:rsid w:val="00A0236D"/>
    <w:rsid w:val="00A026E8"/>
    <w:rsid w:val="00A02D78"/>
    <w:rsid w:val="00A02EFA"/>
    <w:rsid w:val="00A03124"/>
    <w:rsid w:val="00A0382D"/>
    <w:rsid w:val="00A0478F"/>
    <w:rsid w:val="00A048A0"/>
    <w:rsid w:val="00A04DE6"/>
    <w:rsid w:val="00A05334"/>
    <w:rsid w:val="00A0565A"/>
    <w:rsid w:val="00A0570C"/>
    <w:rsid w:val="00A05B1F"/>
    <w:rsid w:val="00A061FA"/>
    <w:rsid w:val="00A0644B"/>
    <w:rsid w:val="00A06FAD"/>
    <w:rsid w:val="00A07516"/>
    <w:rsid w:val="00A07658"/>
    <w:rsid w:val="00A07CB7"/>
    <w:rsid w:val="00A102CA"/>
    <w:rsid w:val="00A10675"/>
    <w:rsid w:val="00A106EE"/>
    <w:rsid w:val="00A10A0C"/>
    <w:rsid w:val="00A10D12"/>
    <w:rsid w:val="00A11D62"/>
    <w:rsid w:val="00A124DC"/>
    <w:rsid w:val="00A12898"/>
    <w:rsid w:val="00A12F28"/>
    <w:rsid w:val="00A13586"/>
    <w:rsid w:val="00A13F7D"/>
    <w:rsid w:val="00A14A56"/>
    <w:rsid w:val="00A15341"/>
    <w:rsid w:val="00A1542D"/>
    <w:rsid w:val="00A15D4D"/>
    <w:rsid w:val="00A15FD7"/>
    <w:rsid w:val="00A160B4"/>
    <w:rsid w:val="00A165CE"/>
    <w:rsid w:val="00A168DD"/>
    <w:rsid w:val="00A16B70"/>
    <w:rsid w:val="00A16CE0"/>
    <w:rsid w:val="00A1717C"/>
    <w:rsid w:val="00A17731"/>
    <w:rsid w:val="00A1793F"/>
    <w:rsid w:val="00A20D6E"/>
    <w:rsid w:val="00A212AE"/>
    <w:rsid w:val="00A2185B"/>
    <w:rsid w:val="00A22EBF"/>
    <w:rsid w:val="00A23500"/>
    <w:rsid w:val="00A23D6B"/>
    <w:rsid w:val="00A24804"/>
    <w:rsid w:val="00A25363"/>
    <w:rsid w:val="00A2561A"/>
    <w:rsid w:val="00A2590C"/>
    <w:rsid w:val="00A25C3B"/>
    <w:rsid w:val="00A267C7"/>
    <w:rsid w:val="00A26E61"/>
    <w:rsid w:val="00A277FD"/>
    <w:rsid w:val="00A27915"/>
    <w:rsid w:val="00A306E5"/>
    <w:rsid w:val="00A30AD3"/>
    <w:rsid w:val="00A30E46"/>
    <w:rsid w:val="00A3189C"/>
    <w:rsid w:val="00A319D1"/>
    <w:rsid w:val="00A323D9"/>
    <w:rsid w:val="00A33FE5"/>
    <w:rsid w:val="00A34A67"/>
    <w:rsid w:val="00A34AED"/>
    <w:rsid w:val="00A3566D"/>
    <w:rsid w:val="00A356DE"/>
    <w:rsid w:val="00A365E5"/>
    <w:rsid w:val="00A367FF"/>
    <w:rsid w:val="00A36BD6"/>
    <w:rsid w:val="00A37729"/>
    <w:rsid w:val="00A37E6D"/>
    <w:rsid w:val="00A4022D"/>
    <w:rsid w:val="00A40724"/>
    <w:rsid w:val="00A40ECD"/>
    <w:rsid w:val="00A40FBC"/>
    <w:rsid w:val="00A41060"/>
    <w:rsid w:val="00A410BE"/>
    <w:rsid w:val="00A4124F"/>
    <w:rsid w:val="00A41250"/>
    <w:rsid w:val="00A421DB"/>
    <w:rsid w:val="00A42B49"/>
    <w:rsid w:val="00A42DD1"/>
    <w:rsid w:val="00A44194"/>
    <w:rsid w:val="00A44585"/>
    <w:rsid w:val="00A4475C"/>
    <w:rsid w:val="00A452D0"/>
    <w:rsid w:val="00A457EF"/>
    <w:rsid w:val="00A46E5A"/>
    <w:rsid w:val="00A47CDA"/>
    <w:rsid w:val="00A51199"/>
    <w:rsid w:val="00A51566"/>
    <w:rsid w:val="00A51BD8"/>
    <w:rsid w:val="00A521EB"/>
    <w:rsid w:val="00A5242D"/>
    <w:rsid w:val="00A5275E"/>
    <w:rsid w:val="00A53435"/>
    <w:rsid w:val="00A53496"/>
    <w:rsid w:val="00A534BC"/>
    <w:rsid w:val="00A5366D"/>
    <w:rsid w:val="00A53A32"/>
    <w:rsid w:val="00A53CCD"/>
    <w:rsid w:val="00A54A81"/>
    <w:rsid w:val="00A556EA"/>
    <w:rsid w:val="00A558D8"/>
    <w:rsid w:val="00A55B79"/>
    <w:rsid w:val="00A57254"/>
    <w:rsid w:val="00A607E8"/>
    <w:rsid w:val="00A6094B"/>
    <w:rsid w:val="00A6098C"/>
    <w:rsid w:val="00A60E1B"/>
    <w:rsid w:val="00A60E65"/>
    <w:rsid w:val="00A617AC"/>
    <w:rsid w:val="00A61E2F"/>
    <w:rsid w:val="00A62A33"/>
    <w:rsid w:val="00A62BDE"/>
    <w:rsid w:val="00A62CFB"/>
    <w:rsid w:val="00A641A8"/>
    <w:rsid w:val="00A64994"/>
    <w:rsid w:val="00A653E0"/>
    <w:rsid w:val="00A65818"/>
    <w:rsid w:val="00A65CB4"/>
    <w:rsid w:val="00A66146"/>
    <w:rsid w:val="00A66401"/>
    <w:rsid w:val="00A66ABC"/>
    <w:rsid w:val="00A66D60"/>
    <w:rsid w:val="00A676DB"/>
    <w:rsid w:val="00A67778"/>
    <w:rsid w:val="00A677F8"/>
    <w:rsid w:val="00A67A70"/>
    <w:rsid w:val="00A67CE9"/>
    <w:rsid w:val="00A7007A"/>
    <w:rsid w:val="00A70573"/>
    <w:rsid w:val="00A714F0"/>
    <w:rsid w:val="00A71641"/>
    <w:rsid w:val="00A71720"/>
    <w:rsid w:val="00A71DCD"/>
    <w:rsid w:val="00A72285"/>
    <w:rsid w:val="00A729FC"/>
    <w:rsid w:val="00A7346A"/>
    <w:rsid w:val="00A73506"/>
    <w:rsid w:val="00A7367C"/>
    <w:rsid w:val="00A744B0"/>
    <w:rsid w:val="00A75043"/>
    <w:rsid w:val="00A75126"/>
    <w:rsid w:val="00A7535B"/>
    <w:rsid w:val="00A754E5"/>
    <w:rsid w:val="00A754FD"/>
    <w:rsid w:val="00A75628"/>
    <w:rsid w:val="00A75AA8"/>
    <w:rsid w:val="00A765C8"/>
    <w:rsid w:val="00A76967"/>
    <w:rsid w:val="00A76C75"/>
    <w:rsid w:val="00A77B0C"/>
    <w:rsid w:val="00A80148"/>
    <w:rsid w:val="00A80230"/>
    <w:rsid w:val="00A804E4"/>
    <w:rsid w:val="00A8083B"/>
    <w:rsid w:val="00A80BA2"/>
    <w:rsid w:val="00A80D0D"/>
    <w:rsid w:val="00A811F7"/>
    <w:rsid w:val="00A81742"/>
    <w:rsid w:val="00A81DA9"/>
    <w:rsid w:val="00A81DFF"/>
    <w:rsid w:val="00A81FC9"/>
    <w:rsid w:val="00A833BB"/>
    <w:rsid w:val="00A83901"/>
    <w:rsid w:val="00A83C59"/>
    <w:rsid w:val="00A852B9"/>
    <w:rsid w:val="00A857E4"/>
    <w:rsid w:val="00A85942"/>
    <w:rsid w:val="00A866A6"/>
    <w:rsid w:val="00A86A7C"/>
    <w:rsid w:val="00A86BCF"/>
    <w:rsid w:val="00A86BF0"/>
    <w:rsid w:val="00A86E0D"/>
    <w:rsid w:val="00A87345"/>
    <w:rsid w:val="00A87ED9"/>
    <w:rsid w:val="00A90142"/>
    <w:rsid w:val="00A908A8"/>
    <w:rsid w:val="00A90D04"/>
    <w:rsid w:val="00A9191D"/>
    <w:rsid w:val="00A91FC1"/>
    <w:rsid w:val="00A9215A"/>
    <w:rsid w:val="00A92C5D"/>
    <w:rsid w:val="00A934F4"/>
    <w:rsid w:val="00A93517"/>
    <w:rsid w:val="00A94850"/>
    <w:rsid w:val="00A94B3C"/>
    <w:rsid w:val="00A94CE9"/>
    <w:rsid w:val="00A9503D"/>
    <w:rsid w:val="00A950A3"/>
    <w:rsid w:val="00A952CC"/>
    <w:rsid w:val="00A95379"/>
    <w:rsid w:val="00A95DDD"/>
    <w:rsid w:val="00A96190"/>
    <w:rsid w:val="00A962D4"/>
    <w:rsid w:val="00A967E4"/>
    <w:rsid w:val="00A96F12"/>
    <w:rsid w:val="00A9735E"/>
    <w:rsid w:val="00A974A4"/>
    <w:rsid w:val="00A978B9"/>
    <w:rsid w:val="00A978F1"/>
    <w:rsid w:val="00A97E7C"/>
    <w:rsid w:val="00AA048C"/>
    <w:rsid w:val="00AA153A"/>
    <w:rsid w:val="00AA161B"/>
    <w:rsid w:val="00AA17F0"/>
    <w:rsid w:val="00AA1AAF"/>
    <w:rsid w:val="00AA1B72"/>
    <w:rsid w:val="00AA1B9C"/>
    <w:rsid w:val="00AA1BC2"/>
    <w:rsid w:val="00AA21A2"/>
    <w:rsid w:val="00AA237D"/>
    <w:rsid w:val="00AA27D5"/>
    <w:rsid w:val="00AA2D9A"/>
    <w:rsid w:val="00AA3184"/>
    <w:rsid w:val="00AA40D2"/>
    <w:rsid w:val="00AA4466"/>
    <w:rsid w:val="00AA466D"/>
    <w:rsid w:val="00AA4730"/>
    <w:rsid w:val="00AA4849"/>
    <w:rsid w:val="00AA4B82"/>
    <w:rsid w:val="00AA4F50"/>
    <w:rsid w:val="00AA52FD"/>
    <w:rsid w:val="00AA570A"/>
    <w:rsid w:val="00AA6221"/>
    <w:rsid w:val="00AA69EC"/>
    <w:rsid w:val="00AA6EAF"/>
    <w:rsid w:val="00AA782E"/>
    <w:rsid w:val="00AB1FC9"/>
    <w:rsid w:val="00AB20E1"/>
    <w:rsid w:val="00AB2384"/>
    <w:rsid w:val="00AB23E3"/>
    <w:rsid w:val="00AB2B38"/>
    <w:rsid w:val="00AB2CBA"/>
    <w:rsid w:val="00AB2D8E"/>
    <w:rsid w:val="00AB3646"/>
    <w:rsid w:val="00AB3789"/>
    <w:rsid w:val="00AB386C"/>
    <w:rsid w:val="00AB3989"/>
    <w:rsid w:val="00AB3A15"/>
    <w:rsid w:val="00AB3ABF"/>
    <w:rsid w:val="00AB3F45"/>
    <w:rsid w:val="00AB4051"/>
    <w:rsid w:val="00AB4190"/>
    <w:rsid w:val="00AB4218"/>
    <w:rsid w:val="00AB45F0"/>
    <w:rsid w:val="00AB479E"/>
    <w:rsid w:val="00AB4A9A"/>
    <w:rsid w:val="00AB4D9F"/>
    <w:rsid w:val="00AB5F69"/>
    <w:rsid w:val="00AB61DA"/>
    <w:rsid w:val="00AB61FE"/>
    <w:rsid w:val="00AB68C8"/>
    <w:rsid w:val="00AB7321"/>
    <w:rsid w:val="00AB743A"/>
    <w:rsid w:val="00AB749F"/>
    <w:rsid w:val="00AB7538"/>
    <w:rsid w:val="00AB79D8"/>
    <w:rsid w:val="00AC03B0"/>
    <w:rsid w:val="00AC0A40"/>
    <w:rsid w:val="00AC105D"/>
    <w:rsid w:val="00AC1424"/>
    <w:rsid w:val="00AC17F5"/>
    <w:rsid w:val="00AC1877"/>
    <w:rsid w:val="00AC1B62"/>
    <w:rsid w:val="00AC1D71"/>
    <w:rsid w:val="00AC2549"/>
    <w:rsid w:val="00AC292E"/>
    <w:rsid w:val="00AC2EF2"/>
    <w:rsid w:val="00AC4410"/>
    <w:rsid w:val="00AC4928"/>
    <w:rsid w:val="00AC5510"/>
    <w:rsid w:val="00AC57D2"/>
    <w:rsid w:val="00AC58C8"/>
    <w:rsid w:val="00AC5C81"/>
    <w:rsid w:val="00AC5DFC"/>
    <w:rsid w:val="00AC6551"/>
    <w:rsid w:val="00AC6598"/>
    <w:rsid w:val="00AC6D9A"/>
    <w:rsid w:val="00AC6FF8"/>
    <w:rsid w:val="00AC73FC"/>
    <w:rsid w:val="00AC7BB9"/>
    <w:rsid w:val="00AC7D4F"/>
    <w:rsid w:val="00AC7D9D"/>
    <w:rsid w:val="00AD0A0D"/>
    <w:rsid w:val="00AD110F"/>
    <w:rsid w:val="00AD1110"/>
    <w:rsid w:val="00AD1780"/>
    <w:rsid w:val="00AD1A69"/>
    <w:rsid w:val="00AD2E67"/>
    <w:rsid w:val="00AD3563"/>
    <w:rsid w:val="00AD35C3"/>
    <w:rsid w:val="00AD370F"/>
    <w:rsid w:val="00AD3C1B"/>
    <w:rsid w:val="00AD41B0"/>
    <w:rsid w:val="00AD4711"/>
    <w:rsid w:val="00AD4D59"/>
    <w:rsid w:val="00AD5519"/>
    <w:rsid w:val="00AD5733"/>
    <w:rsid w:val="00AD6888"/>
    <w:rsid w:val="00AD6F4D"/>
    <w:rsid w:val="00AD7008"/>
    <w:rsid w:val="00AD75BA"/>
    <w:rsid w:val="00AD7B22"/>
    <w:rsid w:val="00AE0231"/>
    <w:rsid w:val="00AE0CBE"/>
    <w:rsid w:val="00AE185B"/>
    <w:rsid w:val="00AE1C3B"/>
    <w:rsid w:val="00AE2403"/>
    <w:rsid w:val="00AE2761"/>
    <w:rsid w:val="00AE284A"/>
    <w:rsid w:val="00AE2947"/>
    <w:rsid w:val="00AE35B4"/>
    <w:rsid w:val="00AE377D"/>
    <w:rsid w:val="00AE3AFB"/>
    <w:rsid w:val="00AE4325"/>
    <w:rsid w:val="00AE4705"/>
    <w:rsid w:val="00AE4835"/>
    <w:rsid w:val="00AE514B"/>
    <w:rsid w:val="00AE5CBD"/>
    <w:rsid w:val="00AE60A3"/>
    <w:rsid w:val="00AE6188"/>
    <w:rsid w:val="00AE63C9"/>
    <w:rsid w:val="00AE642C"/>
    <w:rsid w:val="00AE6723"/>
    <w:rsid w:val="00AE68D8"/>
    <w:rsid w:val="00AE68DB"/>
    <w:rsid w:val="00AE6B76"/>
    <w:rsid w:val="00AE7115"/>
    <w:rsid w:val="00AE7408"/>
    <w:rsid w:val="00AE7442"/>
    <w:rsid w:val="00AE74B9"/>
    <w:rsid w:val="00AE75C8"/>
    <w:rsid w:val="00AE7ABB"/>
    <w:rsid w:val="00AE7E81"/>
    <w:rsid w:val="00AF0063"/>
    <w:rsid w:val="00AF04A3"/>
    <w:rsid w:val="00AF065D"/>
    <w:rsid w:val="00AF073B"/>
    <w:rsid w:val="00AF07C5"/>
    <w:rsid w:val="00AF08A0"/>
    <w:rsid w:val="00AF0999"/>
    <w:rsid w:val="00AF0A38"/>
    <w:rsid w:val="00AF10D6"/>
    <w:rsid w:val="00AF1241"/>
    <w:rsid w:val="00AF19F7"/>
    <w:rsid w:val="00AF1B92"/>
    <w:rsid w:val="00AF1C2E"/>
    <w:rsid w:val="00AF323E"/>
    <w:rsid w:val="00AF3610"/>
    <w:rsid w:val="00AF3A46"/>
    <w:rsid w:val="00AF3DBC"/>
    <w:rsid w:val="00AF511A"/>
    <w:rsid w:val="00AF5306"/>
    <w:rsid w:val="00AF57A1"/>
    <w:rsid w:val="00AF5874"/>
    <w:rsid w:val="00AF5BEB"/>
    <w:rsid w:val="00AF6AA6"/>
    <w:rsid w:val="00AF6C0D"/>
    <w:rsid w:val="00AF7203"/>
    <w:rsid w:val="00B00E06"/>
    <w:rsid w:val="00B00ED4"/>
    <w:rsid w:val="00B01052"/>
    <w:rsid w:val="00B014A8"/>
    <w:rsid w:val="00B017BB"/>
    <w:rsid w:val="00B018B1"/>
    <w:rsid w:val="00B01F15"/>
    <w:rsid w:val="00B01F39"/>
    <w:rsid w:val="00B02288"/>
    <w:rsid w:val="00B02298"/>
    <w:rsid w:val="00B0233F"/>
    <w:rsid w:val="00B02394"/>
    <w:rsid w:val="00B02957"/>
    <w:rsid w:val="00B0298C"/>
    <w:rsid w:val="00B034BA"/>
    <w:rsid w:val="00B0376F"/>
    <w:rsid w:val="00B03FFC"/>
    <w:rsid w:val="00B0414A"/>
    <w:rsid w:val="00B043DD"/>
    <w:rsid w:val="00B045C3"/>
    <w:rsid w:val="00B04E9A"/>
    <w:rsid w:val="00B05C50"/>
    <w:rsid w:val="00B05CFF"/>
    <w:rsid w:val="00B06387"/>
    <w:rsid w:val="00B063FE"/>
    <w:rsid w:val="00B066BD"/>
    <w:rsid w:val="00B07342"/>
    <w:rsid w:val="00B07BB2"/>
    <w:rsid w:val="00B07C73"/>
    <w:rsid w:val="00B07F38"/>
    <w:rsid w:val="00B106A3"/>
    <w:rsid w:val="00B11245"/>
    <w:rsid w:val="00B113DD"/>
    <w:rsid w:val="00B117AC"/>
    <w:rsid w:val="00B11D57"/>
    <w:rsid w:val="00B11E87"/>
    <w:rsid w:val="00B11E9F"/>
    <w:rsid w:val="00B11F3E"/>
    <w:rsid w:val="00B121A5"/>
    <w:rsid w:val="00B12CD2"/>
    <w:rsid w:val="00B13397"/>
    <w:rsid w:val="00B13989"/>
    <w:rsid w:val="00B13C26"/>
    <w:rsid w:val="00B13E37"/>
    <w:rsid w:val="00B14175"/>
    <w:rsid w:val="00B154C1"/>
    <w:rsid w:val="00B154DE"/>
    <w:rsid w:val="00B1557E"/>
    <w:rsid w:val="00B159D6"/>
    <w:rsid w:val="00B15B82"/>
    <w:rsid w:val="00B16069"/>
    <w:rsid w:val="00B1674C"/>
    <w:rsid w:val="00B16776"/>
    <w:rsid w:val="00B177E3"/>
    <w:rsid w:val="00B17B4F"/>
    <w:rsid w:val="00B20009"/>
    <w:rsid w:val="00B200A6"/>
    <w:rsid w:val="00B2066D"/>
    <w:rsid w:val="00B20864"/>
    <w:rsid w:val="00B20BC5"/>
    <w:rsid w:val="00B210A0"/>
    <w:rsid w:val="00B234CF"/>
    <w:rsid w:val="00B2360C"/>
    <w:rsid w:val="00B239E9"/>
    <w:rsid w:val="00B23FEB"/>
    <w:rsid w:val="00B24425"/>
    <w:rsid w:val="00B2459E"/>
    <w:rsid w:val="00B26CB8"/>
    <w:rsid w:val="00B26EF0"/>
    <w:rsid w:val="00B274E8"/>
    <w:rsid w:val="00B27A26"/>
    <w:rsid w:val="00B30FBA"/>
    <w:rsid w:val="00B31728"/>
    <w:rsid w:val="00B327FE"/>
    <w:rsid w:val="00B328F3"/>
    <w:rsid w:val="00B32925"/>
    <w:rsid w:val="00B32A43"/>
    <w:rsid w:val="00B32A9F"/>
    <w:rsid w:val="00B32CA6"/>
    <w:rsid w:val="00B331C6"/>
    <w:rsid w:val="00B335CF"/>
    <w:rsid w:val="00B33A66"/>
    <w:rsid w:val="00B340D9"/>
    <w:rsid w:val="00B3514D"/>
    <w:rsid w:val="00B353A6"/>
    <w:rsid w:val="00B35C57"/>
    <w:rsid w:val="00B35CFF"/>
    <w:rsid w:val="00B35DC7"/>
    <w:rsid w:val="00B35E03"/>
    <w:rsid w:val="00B362BF"/>
    <w:rsid w:val="00B368AC"/>
    <w:rsid w:val="00B36957"/>
    <w:rsid w:val="00B36ED1"/>
    <w:rsid w:val="00B36F5C"/>
    <w:rsid w:val="00B37089"/>
    <w:rsid w:val="00B371F9"/>
    <w:rsid w:val="00B3724C"/>
    <w:rsid w:val="00B4025A"/>
    <w:rsid w:val="00B40266"/>
    <w:rsid w:val="00B40BA9"/>
    <w:rsid w:val="00B40E9E"/>
    <w:rsid w:val="00B40F1B"/>
    <w:rsid w:val="00B41552"/>
    <w:rsid w:val="00B41883"/>
    <w:rsid w:val="00B42093"/>
    <w:rsid w:val="00B427A3"/>
    <w:rsid w:val="00B42C86"/>
    <w:rsid w:val="00B432F6"/>
    <w:rsid w:val="00B4336C"/>
    <w:rsid w:val="00B43699"/>
    <w:rsid w:val="00B43A87"/>
    <w:rsid w:val="00B43C1A"/>
    <w:rsid w:val="00B43F9B"/>
    <w:rsid w:val="00B446EA"/>
    <w:rsid w:val="00B448D8"/>
    <w:rsid w:val="00B44CD4"/>
    <w:rsid w:val="00B44E8A"/>
    <w:rsid w:val="00B4510C"/>
    <w:rsid w:val="00B451E6"/>
    <w:rsid w:val="00B457C5"/>
    <w:rsid w:val="00B46292"/>
    <w:rsid w:val="00B471F2"/>
    <w:rsid w:val="00B472A0"/>
    <w:rsid w:val="00B47CAB"/>
    <w:rsid w:val="00B47F14"/>
    <w:rsid w:val="00B47F9A"/>
    <w:rsid w:val="00B50319"/>
    <w:rsid w:val="00B503C5"/>
    <w:rsid w:val="00B5053B"/>
    <w:rsid w:val="00B508AB"/>
    <w:rsid w:val="00B50CBB"/>
    <w:rsid w:val="00B511D4"/>
    <w:rsid w:val="00B51A9A"/>
    <w:rsid w:val="00B52503"/>
    <w:rsid w:val="00B527DA"/>
    <w:rsid w:val="00B5280D"/>
    <w:rsid w:val="00B52D12"/>
    <w:rsid w:val="00B54035"/>
    <w:rsid w:val="00B54126"/>
    <w:rsid w:val="00B5437A"/>
    <w:rsid w:val="00B54E52"/>
    <w:rsid w:val="00B550D4"/>
    <w:rsid w:val="00B562E6"/>
    <w:rsid w:val="00B5644B"/>
    <w:rsid w:val="00B5647D"/>
    <w:rsid w:val="00B5670B"/>
    <w:rsid w:val="00B5686B"/>
    <w:rsid w:val="00B56CA7"/>
    <w:rsid w:val="00B57715"/>
    <w:rsid w:val="00B5779D"/>
    <w:rsid w:val="00B5787E"/>
    <w:rsid w:val="00B57C03"/>
    <w:rsid w:val="00B603CA"/>
    <w:rsid w:val="00B6057F"/>
    <w:rsid w:val="00B60728"/>
    <w:rsid w:val="00B60B76"/>
    <w:rsid w:val="00B60E7B"/>
    <w:rsid w:val="00B60EED"/>
    <w:rsid w:val="00B628CB"/>
    <w:rsid w:val="00B62930"/>
    <w:rsid w:val="00B634D6"/>
    <w:rsid w:val="00B65352"/>
    <w:rsid w:val="00B654E4"/>
    <w:rsid w:val="00B657FA"/>
    <w:rsid w:val="00B6598A"/>
    <w:rsid w:val="00B6606C"/>
    <w:rsid w:val="00B66B66"/>
    <w:rsid w:val="00B66C2C"/>
    <w:rsid w:val="00B671E7"/>
    <w:rsid w:val="00B67434"/>
    <w:rsid w:val="00B6768F"/>
    <w:rsid w:val="00B67830"/>
    <w:rsid w:val="00B67930"/>
    <w:rsid w:val="00B70DBA"/>
    <w:rsid w:val="00B71510"/>
    <w:rsid w:val="00B71963"/>
    <w:rsid w:val="00B721A8"/>
    <w:rsid w:val="00B72296"/>
    <w:rsid w:val="00B72DC2"/>
    <w:rsid w:val="00B731BF"/>
    <w:rsid w:val="00B734E5"/>
    <w:rsid w:val="00B73DF4"/>
    <w:rsid w:val="00B740CC"/>
    <w:rsid w:val="00B74449"/>
    <w:rsid w:val="00B74453"/>
    <w:rsid w:val="00B747B5"/>
    <w:rsid w:val="00B74803"/>
    <w:rsid w:val="00B74DEE"/>
    <w:rsid w:val="00B75802"/>
    <w:rsid w:val="00B77191"/>
    <w:rsid w:val="00B7720C"/>
    <w:rsid w:val="00B77272"/>
    <w:rsid w:val="00B77429"/>
    <w:rsid w:val="00B7745E"/>
    <w:rsid w:val="00B77B1E"/>
    <w:rsid w:val="00B77FE4"/>
    <w:rsid w:val="00B80D8F"/>
    <w:rsid w:val="00B81075"/>
    <w:rsid w:val="00B81311"/>
    <w:rsid w:val="00B81E27"/>
    <w:rsid w:val="00B828F1"/>
    <w:rsid w:val="00B82A46"/>
    <w:rsid w:val="00B82B11"/>
    <w:rsid w:val="00B830B9"/>
    <w:rsid w:val="00B8311A"/>
    <w:rsid w:val="00B8333E"/>
    <w:rsid w:val="00B84074"/>
    <w:rsid w:val="00B84C20"/>
    <w:rsid w:val="00B85308"/>
    <w:rsid w:val="00B86DE5"/>
    <w:rsid w:val="00B86EEA"/>
    <w:rsid w:val="00B870D6"/>
    <w:rsid w:val="00B871E5"/>
    <w:rsid w:val="00B87530"/>
    <w:rsid w:val="00B8772A"/>
    <w:rsid w:val="00B905A9"/>
    <w:rsid w:val="00B906EF"/>
    <w:rsid w:val="00B90FEF"/>
    <w:rsid w:val="00B91345"/>
    <w:rsid w:val="00B91B0C"/>
    <w:rsid w:val="00B91F89"/>
    <w:rsid w:val="00B92841"/>
    <w:rsid w:val="00B928E5"/>
    <w:rsid w:val="00B92D74"/>
    <w:rsid w:val="00B93216"/>
    <w:rsid w:val="00B93435"/>
    <w:rsid w:val="00B934D2"/>
    <w:rsid w:val="00B9366B"/>
    <w:rsid w:val="00B9384E"/>
    <w:rsid w:val="00B93D0E"/>
    <w:rsid w:val="00B941BF"/>
    <w:rsid w:val="00B94A69"/>
    <w:rsid w:val="00B94B6C"/>
    <w:rsid w:val="00B95441"/>
    <w:rsid w:val="00B9570B"/>
    <w:rsid w:val="00B95901"/>
    <w:rsid w:val="00B95918"/>
    <w:rsid w:val="00B96065"/>
    <w:rsid w:val="00B9608F"/>
    <w:rsid w:val="00B964C2"/>
    <w:rsid w:val="00B9672C"/>
    <w:rsid w:val="00B97476"/>
    <w:rsid w:val="00B975B0"/>
    <w:rsid w:val="00B97B0B"/>
    <w:rsid w:val="00BA004F"/>
    <w:rsid w:val="00BA00BD"/>
    <w:rsid w:val="00BA0737"/>
    <w:rsid w:val="00BA0949"/>
    <w:rsid w:val="00BA0A59"/>
    <w:rsid w:val="00BA0A71"/>
    <w:rsid w:val="00BA0F4E"/>
    <w:rsid w:val="00BA0FA1"/>
    <w:rsid w:val="00BA1DA2"/>
    <w:rsid w:val="00BA20A7"/>
    <w:rsid w:val="00BA25EA"/>
    <w:rsid w:val="00BA26B6"/>
    <w:rsid w:val="00BA2B4C"/>
    <w:rsid w:val="00BA2C67"/>
    <w:rsid w:val="00BA376C"/>
    <w:rsid w:val="00BA377D"/>
    <w:rsid w:val="00BA38FC"/>
    <w:rsid w:val="00BA3EA8"/>
    <w:rsid w:val="00BA4221"/>
    <w:rsid w:val="00BA468D"/>
    <w:rsid w:val="00BA4B6B"/>
    <w:rsid w:val="00BA4CF5"/>
    <w:rsid w:val="00BA4D71"/>
    <w:rsid w:val="00BA4F51"/>
    <w:rsid w:val="00BA5258"/>
    <w:rsid w:val="00BA584B"/>
    <w:rsid w:val="00BA5F07"/>
    <w:rsid w:val="00BA621A"/>
    <w:rsid w:val="00BA627F"/>
    <w:rsid w:val="00BA6519"/>
    <w:rsid w:val="00BA72D5"/>
    <w:rsid w:val="00BA7AB1"/>
    <w:rsid w:val="00BB0D13"/>
    <w:rsid w:val="00BB133E"/>
    <w:rsid w:val="00BB1354"/>
    <w:rsid w:val="00BB1E54"/>
    <w:rsid w:val="00BB32BC"/>
    <w:rsid w:val="00BB38BD"/>
    <w:rsid w:val="00BB3C5A"/>
    <w:rsid w:val="00BB4571"/>
    <w:rsid w:val="00BB4CA7"/>
    <w:rsid w:val="00BB514E"/>
    <w:rsid w:val="00BB53EF"/>
    <w:rsid w:val="00BB575C"/>
    <w:rsid w:val="00BB596A"/>
    <w:rsid w:val="00BB64AC"/>
    <w:rsid w:val="00BB6C13"/>
    <w:rsid w:val="00BB6D82"/>
    <w:rsid w:val="00BB71C6"/>
    <w:rsid w:val="00BB71E9"/>
    <w:rsid w:val="00BB7507"/>
    <w:rsid w:val="00BB7886"/>
    <w:rsid w:val="00BB791F"/>
    <w:rsid w:val="00BB7C2A"/>
    <w:rsid w:val="00BB7CCF"/>
    <w:rsid w:val="00BC0E16"/>
    <w:rsid w:val="00BC0F36"/>
    <w:rsid w:val="00BC1FEF"/>
    <w:rsid w:val="00BC26FC"/>
    <w:rsid w:val="00BC2875"/>
    <w:rsid w:val="00BC2A26"/>
    <w:rsid w:val="00BC2CCB"/>
    <w:rsid w:val="00BC2D4C"/>
    <w:rsid w:val="00BC2F45"/>
    <w:rsid w:val="00BC3AF9"/>
    <w:rsid w:val="00BC4381"/>
    <w:rsid w:val="00BC4685"/>
    <w:rsid w:val="00BC471C"/>
    <w:rsid w:val="00BC4BCC"/>
    <w:rsid w:val="00BC4F18"/>
    <w:rsid w:val="00BC4F44"/>
    <w:rsid w:val="00BC4FE6"/>
    <w:rsid w:val="00BC50A9"/>
    <w:rsid w:val="00BC54FA"/>
    <w:rsid w:val="00BC5E69"/>
    <w:rsid w:val="00BC69EB"/>
    <w:rsid w:val="00BC7804"/>
    <w:rsid w:val="00BC7965"/>
    <w:rsid w:val="00BC7B45"/>
    <w:rsid w:val="00BC7EAF"/>
    <w:rsid w:val="00BD074A"/>
    <w:rsid w:val="00BD07B4"/>
    <w:rsid w:val="00BD0807"/>
    <w:rsid w:val="00BD08CD"/>
    <w:rsid w:val="00BD1398"/>
    <w:rsid w:val="00BD1715"/>
    <w:rsid w:val="00BD1A5C"/>
    <w:rsid w:val="00BD2380"/>
    <w:rsid w:val="00BD2F29"/>
    <w:rsid w:val="00BD33A9"/>
    <w:rsid w:val="00BD3424"/>
    <w:rsid w:val="00BD36DB"/>
    <w:rsid w:val="00BD3AAB"/>
    <w:rsid w:val="00BD436B"/>
    <w:rsid w:val="00BD4865"/>
    <w:rsid w:val="00BD51D5"/>
    <w:rsid w:val="00BD5405"/>
    <w:rsid w:val="00BD5E7E"/>
    <w:rsid w:val="00BD6CEC"/>
    <w:rsid w:val="00BD7791"/>
    <w:rsid w:val="00BD7A99"/>
    <w:rsid w:val="00BD7DFE"/>
    <w:rsid w:val="00BE03A8"/>
    <w:rsid w:val="00BE0569"/>
    <w:rsid w:val="00BE0A13"/>
    <w:rsid w:val="00BE1198"/>
    <w:rsid w:val="00BE1269"/>
    <w:rsid w:val="00BE1634"/>
    <w:rsid w:val="00BE1A47"/>
    <w:rsid w:val="00BE1AC7"/>
    <w:rsid w:val="00BE1C4C"/>
    <w:rsid w:val="00BE21E1"/>
    <w:rsid w:val="00BE23FF"/>
    <w:rsid w:val="00BE2C94"/>
    <w:rsid w:val="00BE2F5C"/>
    <w:rsid w:val="00BE3172"/>
    <w:rsid w:val="00BE31AD"/>
    <w:rsid w:val="00BE34BD"/>
    <w:rsid w:val="00BE3B6A"/>
    <w:rsid w:val="00BE3C6A"/>
    <w:rsid w:val="00BE45EA"/>
    <w:rsid w:val="00BE48C5"/>
    <w:rsid w:val="00BE4A80"/>
    <w:rsid w:val="00BE5B44"/>
    <w:rsid w:val="00BE5BA9"/>
    <w:rsid w:val="00BE5BAD"/>
    <w:rsid w:val="00BE5FDE"/>
    <w:rsid w:val="00BE60F4"/>
    <w:rsid w:val="00BE64FD"/>
    <w:rsid w:val="00BE69F2"/>
    <w:rsid w:val="00BE69F7"/>
    <w:rsid w:val="00BE6AEA"/>
    <w:rsid w:val="00BE7570"/>
    <w:rsid w:val="00BF0099"/>
    <w:rsid w:val="00BF0271"/>
    <w:rsid w:val="00BF0680"/>
    <w:rsid w:val="00BF0CD7"/>
    <w:rsid w:val="00BF19B9"/>
    <w:rsid w:val="00BF1A3D"/>
    <w:rsid w:val="00BF22DD"/>
    <w:rsid w:val="00BF24EA"/>
    <w:rsid w:val="00BF267D"/>
    <w:rsid w:val="00BF2FB0"/>
    <w:rsid w:val="00BF34B5"/>
    <w:rsid w:val="00BF358B"/>
    <w:rsid w:val="00BF3C2D"/>
    <w:rsid w:val="00BF3F92"/>
    <w:rsid w:val="00BF48E5"/>
    <w:rsid w:val="00BF4BC9"/>
    <w:rsid w:val="00BF5873"/>
    <w:rsid w:val="00BF620D"/>
    <w:rsid w:val="00BF6832"/>
    <w:rsid w:val="00BF69BD"/>
    <w:rsid w:val="00BF6D68"/>
    <w:rsid w:val="00BF76B2"/>
    <w:rsid w:val="00BF797B"/>
    <w:rsid w:val="00C005AB"/>
    <w:rsid w:val="00C00664"/>
    <w:rsid w:val="00C00BC1"/>
    <w:rsid w:val="00C011A5"/>
    <w:rsid w:val="00C0122A"/>
    <w:rsid w:val="00C01324"/>
    <w:rsid w:val="00C01741"/>
    <w:rsid w:val="00C027A0"/>
    <w:rsid w:val="00C03425"/>
    <w:rsid w:val="00C0380A"/>
    <w:rsid w:val="00C03960"/>
    <w:rsid w:val="00C03D29"/>
    <w:rsid w:val="00C03D77"/>
    <w:rsid w:val="00C04042"/>
    <w:rsid w:val="00C04CED"/>
    <w:rsid w:val="00C04DD6"/>
    <w:rsid w:val="00C05027"/>
    <w:rsid w:val="00C0567F"/>
    <w:rsid w:val="00C057CB"/>
    <w:rsid w:val="00C05FE4"/>
    <w:rsid w:val="00C06123"/>
    <w:rsid w:val="00C0681F"/>
    <w:rsid w:val="00C06BE2"/>
    <w:rsid w:val="00C06D79"/>
    <w:rsid w:val="00C071A3"/>
    <w:rsid w:val="00C0734C"/>
    <w:rsid w:val="00C0791A"/>
    <w:rsid w:val="00C11508"/>
    <w:rsid w:val="00C12AB3"/>
    <w:rsid w:val="00C12C87"/>
    <w:rsid w:val="00C135B3"/>
    <w:rsid w:val="00C14859"/>
    <w:rsid w:val="00C1491C"/>
    <w:rsid w:val="00C1581C"/>
    <w:rsid w:val="00C159DA"/>
    <w:rsid w:val="00C169AE"/>
    <w:rsid w:val="00C16AF2"/>
    <w:rsid w:val="00C16D4A"/>
    <w:rsid w:val="00C16D90"/>
    <w:rsid w:val="00C170B5"/>
    <w:rsid w:val="00C1714E"/>
    <w:rsid w:val="00C17E49"/>
    <w:rsid w:val="00C20877"/>
    <w:rsid w:val="00C20C6C"/>
    <w:rsid w:val="00C21207"/>
    <w:rsid w:val="00C215F4"/>
    <w:rsid w:val="00C21658"/>
    <w:rsid w:val="00C216B3"/>
    <w:rsid w:val="00C21B20"/>
    <w:rsid w:val="00C21D3B"/>
    <w:rsid w:val="00C21DF1"/>
    <w:rsid w:val="00C22379"/>
    <w:rsid w:val="00C229B1"/>
    <w:rsid w:val="00C2358D"/>
    <w:rsid w:val="00C235C3"/>
    <w:rsid w:val="00C24280"/>
    <w:rsid w:val="00C248EB"/>
    <w:rsid w:val="00C24B75"/>
    <w:rsid w:val="00C250DB"/>
    <w:rsid w:val="00C25423"/>
    <w:rsid w:val="00C2555D"/>
    <w:rsid w:val="00C25673"/>
    <w:rsid w:val="00C25AFA"/>
    <w:rsid w:val="00C2617E"/>
    <w:rsid w:val="00C261E6"/>
    <w:rsid w:val="00C263DC"/>
    <w:rsid w:val="00C264A0"/>
    <w:rsid w:val="00C2665B"/>
    <w:rsid w:val="00C26FE0"/>
    <w:rsid w:val="00C27BD5"/>
    <w:rsid w:val="00C27DC5"/>
    <w:rsid w:val="00C27EAA"/>
    <w:rsid w:val="00C27FB4"/>
    <w:rsid w:val="00C27FBE"/>
    <w:rsid w:val="00C27FFB"/>
    <w:rsid w:val="00C3081B"/>
    <w:rsid w:val="00C30F26"/>
    <w:rsid w:val="00C3217F"/>
    <w:rsid w:val="00C3347E"/>
    <w:rsid w:val="00C33EA4"/>
    <w:rsid w:val="00C3433A"/>
    <w:rsid w:val="00C34862"/>
    <w:rsid w:val="00C34952"/>
    <w:rsid w:val="00C34EE5"/>
    <w:rsid w:val="00C35C1A"/>
    <w:rsid w:val="00C3655B"/>
    <w:rsid w:val="00C36990"/>
    <w:rsid w:val="00C36BF7"/>
    <w:rsid w:val="00C373C3"/>
    <w:rsid w:val="00C40C02"/>
    <w:rsid w:val="00C413F7"/>
    <w:rsid w:val="00C414EB"/>
    <w:rsid w:val="00C41896"/>
    <w:rsid w:val="00C42380"/>
    <w:rsid w:val="00C429D2"/>
    <w:rsid w:val="00C42BDF"/>
    <w:rsid w:val="00C43024"/>
    <w:rsid w:val="00C43B30"/>
    <w:rsid w:val="00C44F84"/>
    <w:rsid w:val="00C460EA"/>
    <w:rsid w:val="00C46D4A"/>
    <w:rsid w:val="00C46E83"/>
    <w:rsid w:val="00C47CC5"/>
    <w:rsid w:val="00C47EC2"/>
    <w:rsid w:val="00C5011A"/>
    <w:rsid w:val="00C506D2"/>
    <w:rsid w:val="00C507F2"/>
    <w:rsid w:val="00C51287"/>
    <w:rsid w:val="00C51754"/>
    <w:rsid w:val="00C51851"/>
    <w:rsid w:val="00C51C22"/>
    <w:rsid w:val="00C51E08"/>
    <w:rsid w:val="00C521E7"/>
    <w:rsid w:val="00C52CC8"/>
    <w:rsid w:val="00C52E21"/>
    <w:rsid w:val="00C5338F"/>
    <w:rsid w:val="00C53394"/>
    <w:rsid w:val="00C543A3"/>
    <w:rsid w:val="00C54A7A"/>
    <w:rsid w:val="00C54AE9"/>
    <w:rsid w:val="00C551D1"/>
    <w:rsid w:val="00C5520B"/>
    <w:rsid w:val="00C553E6"/>
    <w:rsid w:val="00C55B9E"/>
    <w:rsid w:val="00C55CBE"/>
    <w:rsid w:val="00C55E07"/>
    <w:rsid w:val="00C56420"/>
    <w:rsid w:val="00C564A6"/>
    <w:rsid w:val="00C56B12"/>
    <w:rsid w:val="00C57719"/>
    <w:rsid w:val="00C57805"/>
    <w:rsid w:val="00C57A61"/>
    <w:rsid w:val="00C60030"/>
    <w:rsid w:val="00C609DF"/>
    <w:rsid w:val="00C60B72"/>
    <w:rsid w:val="00C60BFD"/>
    <w:rsid w:val="00C60FA4"/>
    <w:rsid w:val="00C612BB"/>
    <w:rsid w:val="00C61802"/>
    <w:rsid w:val="00C6180F"/>
    <w:rsid w:val="00C618B4"/>
    <w:rsid w:val="00C61B65"/>
    <w:rsid w:val="00C62A5A"/>
    <w:rsid w:val="00C62FA8"/>
    <w:rsid w:val="00C630CB"/>
    <w:rsid w:val="00C64383"/>
    <w:rsid w:val="00C650F1"/>
    <w:rsid w:val="00C6528A"/>
    <w:rsid w:val="00C654BE"/>
    <w:rsid w:val="00C65C43"/>
    <w:rsid w:val="00C662EA"/>
    <w:rsid w:val="00C662FF"/>
    <w:rsid w:val="00C665AE"/>
    <w:rsid w:val="00C673D8"/>
    <w:rsid w:val="00C67B8D"/>
    <w:rsid w:val="00C70688"/>
    <w:rsid w:val="00C706FA"/>
    <w:rsid w:val="00C71330"/>
    <w:rsid w:val="00C71705"/>
    <w:rsid w:val="00C71A21"/>
    <w:rsid w:val="00C71DC3"/>
    <w:rsid w:val="00C720E8"/>
    <w:rsid w:val="00C728AB"/>
    <w:rsid w:val="00C73126"/>
    <w:rsid w:val="00C73127"/>
    <w:rsid w:val="00C73246"/>
    <w:rsid w:val="00C73787"/>
    <w:rsid w:val="00C73E24"/>
    <w:rsid w:val="00C73F44"/>
    <w:rsid w:val="00C751F0"/>
    <w:rsid w:val="00C75207"/>
    <w:rsid w:val="00C758EB"/>
    <w:rsid w:val="00C75CAC"/>
    <w:rsid w:val="00C7658E"/>
    <w:rsid w:val="00C7662C"/>
    <w:rsid w:val="00C76B57"/>
    <w:rsid w:val="00C7747C"/>
    <w:rsid w:val="00C8028F"/>
    <w:rsid w:val="00C80346"/>
    <w:rsid w:val="00C8143D"/>
    <w:rsid w:val="00C81598"/>
    <w:rsid w:val="00C816CF"/>
    <w:rsid w:val="00C81B60"/>
    <w:rsid w:val="00C81E4C"/>
    <w:rsid w:val="00C83593"/>
    <w:rsid w:val="00C837CB"/>
    <w:rsid w:val="00C83815"/>
    <w:rsid w:val="00C83FBF"/>
    <w:rsid w:val="00C846E7"/>
    <w:rsid w:val="00C84737"/>
    <w:rsid w:val="00C8477F"/>
    <w:rsid w:val="00C8497F"/>
    <w:rsid w:val="00C84A96"/>
    <w:rsid w:val="00C850A0"/>
    <w:rsid w:val="00C85653"/>
    <w:rsid w:val="00C871FF"/>
    <w:rsid w:val="00C8743F"/>
    <w:rsid w:val="00C8766D"/>
    <w:rsid w:val="00C877D8"/>
    <w:rsid w:val="00C90C37"/>
    <w:rsid w:val="00C916FC"/>
    <w:rsid w:val="00C919E8"/>
    <w:rsid w:val="00C91B94"/>
    <w:rsid w:val="00C91F3F"/>
    <w:rsid w:val="00C92DCF"/>
    <w:rsid w:val="00C92F95"/>
    <w:rsid w:val="00C9303A"/>
    <w:rsid w:val="00C93E0A"/>
    <w:rsid w:val="00C93E9E"/>
    <w:rsid w:val="00C95232"/>
    <w:rsid w:val="00C954DA"/>
    <w:rsid w:val="00C95583"/>
    <w:rsid w:val="00C956DC"/>
    <w:rsid w:val="00C95EEE"/>
    <w:rsid w:val="00C9678C"/>
    <w:rsid w:val="00C97757"/>
    <w:rsid w:val="00C9779C"/>
    <w:rsid w:val="00C97875"/>
    <w:rsid w:val="00C97BE7"/>
    <w:rsid w:val="00C97FC5"/>
    <w:rsid w:val="00CA0A89"/>
    <w:rsid w:val="00CA0BE3"/>
    <w:rsid w:val="00CA1245"/>
    <w:rsid w:val="00CA12B6"/>
    <w:rsid w:val="00CA1BD5"/>
    <w:rsid w:val="00CA1D09"/>
    <w:rsid w:val="00CA22D9"/>
    <w:rsid w:val="00CA2380"/>
    <w:rsid w:val="00CA255E"/>
    <w:rsid w:val="00CA279A"/>
    <w:rsid w:val="00CA2F47"/>
    <w:rsid w:val="00CA3356"/>
    <w:rsid w:val="00CA3450"/>
    <w:rsid w:val="00CA3D49"/>
    <w:rsid w:val="00CA3EF9"/>
    <w:rsid w:val="00CA43CB"/>
    <w:rsid w:val="00CA51F0"/>
    <w:rsid w:val="00CA57A6"/>
    <w:rsid w:val="00CA5B98"/>
    <w:rsid w:val="00CA6357"/>
    <w:rsid w:val="00CA6449"/>
    <w:rsid w:val="00CA6EC4"/>
    <w:rsid w:val="00CB01BF"/>
    <w:rsid w:val="00CB074A"/>
    <w:rsid w:val="00CB0F9C"/>
    <w:rsid w:val="00CB1064"/>
    <w:rsid w:val="00CB10D7"/>
    <w:rsid w:val="00CB1696"/>
    <w:rsid w:val="00CB186D"/>
    <w:rsid w:val="00CB2E51"/>
    <w:rsid w:val="00CB432F"/>
    <w:rsid w:val="00CB5554"/>
    <w:rsid w:val="00CB65F1"/>
    <w:rsid w:val="00CB6D8F"/>
    <w:rsid w:val="00CB6D9E"/>
    <w:rsid w:val="00CB7842"/>
    <w:rsid w:val="00CB790C"/>
    <w:rsid w:val="00CB79A6"/>
    <w:rsid w:val="00CB79E6"/>
    <w:rsid w:val="00CB7C1E"/>
    <w:rsid w:val="00CC030A"/>
    <w:rsid w:val="00CC0405"/>
    <w:rsid w:val="00CC06FF"/>
    <w:rsid w:val="00CC0DD7"/>
    <w:rsid w:val="00CC0EBF"/>
    <w:rsid w:val="00CC0FCE"/>
    <w:rsid w:val="00CC0FDD"/>
    <w:rsid w:val="00CC1074"/>
    <w:rsid w:val="00CC20CB"/>
    <w:rsid w:val="00CC3169"/>
    <w:rsid w:val="00CC37CE"/>
    <w:rsid w:val="00CC3B4F"/>
    <w:rsid w:val="00CC3C55"/>
    <w:rsid w:val="00CC4927"/>
    <w:rsid w:val="00CC4CCD"/>
    <w:rsid w:val="00CC4E32"/>
    <w:rsid w:val="00CC4F96"/>
    <w:rsid w:val="00CC51D8"/>
    <w:rsid w:val="00CC5923"/>
    <w:rsid w:val="00CC5AF8"/>
    <w:rsid w:val="00CC5CDE"/>
    <w:rsid w:val="00CC60A3"/>
    <w:rsid w:val="00CC6B15"/>
    <w:rsid w:val="00CC6EA1"/>
    <w:rsid w:val="00CC7D22"/>
    <w:rsid w:val="00CC7DF8"/>
    <w:rsid w:val="00CD18F5"/>
    <w:rsid w:val="00CD1FFA"/>
    <w:rsid w:val="00CD21BD"/>
    <w:rsid w:val="00CD247B"/>
    <w:rsid w:val="00CD3FAB"/>
    <w:rsid w:val="00CD4536"/>
    <w:rsid w:val="00CD5844"/>
    <w:rsid w:val="00CD6F34"/>
    <w:rsid w:val="00CD72CD"/>
    <w:rsid w:val="00CD7504"/>
    <w:rsid w:val="00CD76FD"/>
    <w:rsid w:val="00CD784E"/>
    <w:rsid w:val="00CD7DCD"/>
    <w:rsid w:val="00CE082F"/>
    <w:rsid w:val="00CE0BA1"/>
    <w:rsid w:val="00CE1AE8"/>
    <w:rsid w:val="00CE1BA0"/>
    <w:rsid w:val="00CE2125"/>
    <w:rsid w:val="00CE22BB"/>
    <w:rsid w:val="00CE25DC"/>
    <w:rsid w:val="00CE2795"/>
    <w:rsid w:val="00CE3876"/>
    <w:rsid w:val="00CE3DFB"/>
    <w:rsid w:val="00CE5188"/>
    <w:rsid w:val="00CE63E9"/>
    <w:rsid w:val="00CE641D"/>
    <w:rsid w:val="00CE64E9"/>
    <w:rsid w:val="00CE7DAA"/>
    <w:rsid w:val="00CF029A"/>
    <w:rsid w:val="00CF0AF1"/>
    <w:rsid w:val="00CF0D8E"/>
    <w:rsid w:val="00CF194D"/>
    <w:rsid w:val="00CF2A5C"/>
    <w:rsid w:val="00CF4073"/>
    <w:rsid w:val="00CF42E6"/>
    <w:rsid w:val="00CF451B"/>
    <w:rsid w:val="00CF4785"/>
    <w:rsid w:val="00CF4B1E"/>
    <w:rsid w:val="00CF4C76"/>
    <w:rsid w:val="00CF5429"/>
    <w:rsid w:val="00CF5495"/>
    <w:rsid w:val="00CF57A5"/>
    <w:rsid w:val="00CF5897"/>
    <w:rsid w:val="00CF60F7"/>
    <w:rsid w:val="00CF65FB"/>
    <w:rsid w:val="00CF6950"/>
    <w:rsid w:val="00CF78F0"/>
    <w:rsid w:val="00CF798C"/>
    <w:rsid w:val="00CF7A71"/>
    <w:rsid w:val="00CF7C52"/>
    <w:rsid w:val="00CF7F51"/>
    <w:rsid w:val="00D00ABA"/>
    <w:rsid w:val="00D011BA"/>
    <w:rsid w:val="00D012BC"/>
    <w:rsid w:val="00D01A5D"/>
    <w:rsid w:val="00D01CDA"/>
    <w:rsid w:val="00D02477"/>
    <w:rsid w:val="00D03423"/>
    <w:rsid w:val="00D0399C"/>
    <w:rsid w:val="00D0472A"/>
    <w:rsid w:val="00D049CE"/>
    <w:rsid w:val="00D04DDC"/>
    <w:rsid w:val="00D04E05"/>
    <w:rsid w:val="00D0525C"/>
    <w:rsid w:val="00D05466"/>
    <w:rsid w:val="00D054C1"/>
    <w:rsid w:val="00D05A2C"/>
    <w:rsid w:val="00D05E9B"/>
    <w:rsid w:val="00D06130"/>
    <w:rsid w:val="00D06B0E"/>
    <w:rsid w:val="00D06F85"/>
    <w:rsid w:val="00D07468"/>
    <w:rsid w:val="00D078D0"/>
    <w:rsid w:val="00D07AF0"/>
    <w:rsid w:val="00D07C74"/>
    <w:rsid w:val="00D106C3"/>
    <w:rsid w:val="00D108B8"/>
    <w:rsid w:val="00D1125B"/>
    <w:rsid w:val="00D11286"/>
    <w:rsid w:val="00D116DD"/>
    <w:rsid w:val="00D1297F"/>
    <w:rsid w:val="00D13095"/>
    <w:rsid w:val="00D137F0"/>
    <w:rsid w:val="00D14090"/>
    <w:rsid w:val="00D14180"/>
    <w:rsid w:val="00D147EC"/>
    <w:rsid w:val="00D14E9A"/>
    <w:rsid w:val="00D15202"/>
    <w:rsid w:val="00D154FC"/>
    <w:rsid w:val="00D1552A"/>
    <w:rsid w:val="00D15CEA"/>
    <w:rsid w:val="00D15CFC"/>
    <w:rsid w:val="00D16E15"/>
    <w:rsid w:val="00D17CB1"/>
    <w:rsid w:val="00D17E0B"/>
    <w:rsid w:val="00D20279"/>
    <w:rsid w:val="00D20B48"/>
    <w:rsid w:val="00D20E81"/>
    <w:rsid w:val="00D21012"/>
    <w:rsid w:val="00D2121A"/>
    <w:rsid w:val="00D21445"/>
    <w:rsid w:val="00D21D3A"/>
    <w:rsid w:val="00D21D68"/>
    <w:rsid w:val="00D21EE8"/>
    <w:rsid w:val="00D22997"/>
    <w:rsid w:val="00D22FE1"/>
    <w:rsid w:val="00D24A88"/>
    <w:rsid w:val="00D24AAB"/>
    <w:rsid w:val="00D25403"/>
    <w:rsid w:val="00D25489"/>
    <w:rsid w:val="00D25A89"/>
    <w:rsid w:val="00D25E5F"/>
    <w:rsid w:val="00D26E8A"/>
    <w:rsid w:val="00D26EF8"/>
    <w:rsid w:val="00D26FA1"/>
    <w:rsid w:val="00D26FBC"/>
    <w:rsid w:val="00D270A3"/>
    <w:rsid w:val="00D27508"/>
    <w:rsid w:val="00D278E1"/>
    <w:rsid w:val="00D27BA9"/>
    <w:rsid w:val="00D27E11"/>
    <w:rsid w:val="00D30483"/>
    <w:rsid w:val="00D31356"/>
    <w:rsid w:val="00D315FF"/>
    <w:rsid w:val="00D325A5"/>
    <w:rsid w:val="00D328F5"/>
    <w:rsid w:val="00D32C34"/>
    <w:rsid w:val="00D33084"/>
    <w:rsid w:val="00D3326F"/>
    <w:rsid w:val="00D332AC"/>
    <w:rsid w:val="00D33706"/>
    <w:rsid w:val="00D3425E"/>
    <w:rsid w:val="00D3495F"/>
    <w:rsid w:val="00D34CA8"/>
    <w:rsid w:val="00D35F72"/>
    <w:rsid w:val="00D36368"/>
    <w:rsid w:val="00D3651C"/>
    <w:rsid w:val="00D36787"/>
    <w:rsid w:val="00D36E98"/>
    <w:rsid w:val="00D37149"/>
    <w:rsid w:val="00D37298"/>
    <w:rsid w:val="00D401E1"/>
    <w:rsid w:val="00D40428"/>
    <w:rsid w:val="00D4053A"/>
    <w:rsid w:val="00D4054D"/>
    <w:rsid w:val="00D4060D"/>
    <w:rsid w:val="00D4300D"/>
    <w:rsid w:val="00D43103"/>
    <w:rsid w:val="00D4337C"/>
    <w:rsid w:val="00D438B7"/>
    <w:rsid w:val="00D43A78"/>
    <w:rsid w:val="00D44124"/>
    <w:rsid w:val="00D442D8"/>
    <w:rsid w:val="00D447EB"/>
    <w:rsid w:val="00D44876"/>
    <w:rsid w:val="00D44EE7"/>
    <w:rsid w:val="00D453DA"/>
    <w:rsid w:val="00D456EA"/>
    <w:rsid w:val="00D457C2"/>
    <w:rsid w:val="00D459E6"/>
    <w:rsid w:val="00D45C89"/>
    <w:rsid w:val="00D46E8A"/>
    <w:rsid w:val="00D47148"/>
    <w:rsid w:val="00D47C29"/>
    <w:rsid w:val="00D514DD"/>
    <w:rsid w:val="00D51D58"/>
    <w:rsid w:val="00D52253"/>
    <w:rsid w:val="00D530B8"/>
    <w:rsid w:val="00D53170"/>
    <w:rsid w:val="00D5343A"/>
    <w:rsid w:val="00D53676"/>
    <w:rsid w:val="00D544D7"/>
    <w:rsid w:val="00D54B06"/>
    <w:rsid w:val="00D55FDA"/>
    <w:rsid w:val="00D56203"/>
    <w:rsid w:val="00D56899"/>
    <w:rsid w:val="00D56E0B"/>
    <w:rsid w:val="00D57346"/>
    <w:rsid w:val="00D5754D"/>
    <w:rsid w:val="00D57FDC"/>
    <w:rsid w:val="00D6038B"/>
    <w:rsid w:val="00D6059E"/>
    <w:rsid w:val="00D60E63"/>
    <w:rsid w:val="00D610D5"/>
    <w:rsid w:val="00D61161"/>
    <w:rsid w:val="00D6206A"/>
    <w:rsid w:val="00D623FD"/>
    <w:rsid w:val="00D62D20"/>
    <w:rsid w:val="00D63108"/>
    <w:rsid w:val="00D63F8C"/>
    <w:rsid w:val="00D64015"/>
    <w:rsid w:val="00D64CB9"/>
    <w:rsid w:val="00D65455"/>
    <w:rsid w:val="00D660D2"/>
    <w:rsid w:val="00D6689E"/>
    <w:rsid w:val="00D66A7B"/>
    <w:rsid w:val="00D66AE6"/>
    <w:rsid w:val="00D67B2B"/>
    <w:rsid w:val="00D67BC2"/>
    <w:rsid w:val="00D701E8"/>
    <w:rsid w:val="00D708E9"/>
    <w:rsid w:val="00D70E83"/>
    <w:rsid w:val="00D71473"/>
    <w:rsid w:val="00D71980"/>
    <w:rsid w:val="00D71B6A"/>
    <w:rsid w:val="00D72469"/>
    <w:rsid w:val="00D7297F"/>
    <w:rsid w:val="00D73027"/>
    <w:rsid w:val="00D732FB"/>
    <w:rsid w:val="00D737DD"/>
    <w:rsid w:val="00D74D9F"/>
    <w:rsid w:val="00D74E0A"/>
    <w:rsid w:val="00D76787"/>
    <w:rsid w:val="00D771D8"/>
    <w:rsid w:val="00D800FD"/>
    <w:rsid w:val="00D8015A"/>
    <w:rsid w:val="00D809A0"/>
    <w:rsid w:val="00D809AC"/>
    <w:rsid w:val="00D809EF"/>
    <w:rsid w:val="00D809F9"/>
    <w:rsid w:val="00D815FA"/>
    <w:rsid w:val="00D81F4E"/>
    <w:rsid w:val="00D82002"/>
    <w:rsid w:val="00D822A0"/>
    <w:rsid w:val="00D82504"/>
    <w:rsid w:val="00D8272F"/>
    <w:rsid w:val="00D82745"/>
    <w:rsid w:val="00D833C5"/>
    <w:rsid w:val="00D837F8"/>
    <w:rsid w:val="00D83F15"/>
    <w:rsid w:val="00D8410D"/>
    <w:rsid w:val="00D8414D"/>
    <w:rsid w:val="00D84A0D"/>
    <w:rsid w:val="00D854C5"/>
    <w:rsid w:val="00D8565E"/>
    <w:rsid w:val="00D863E1"/>
    <w:rsid w:val="00D86641"/>
    <w:rsid w:val="00D86C3D"/>
    <w:rsid w:val="00D8720B"/>
    <w:rsid w:val="00D87EA0"/>
    <w:rsid w:val="00D902A9"/>
    <w:rsid w:val="00D90FE8"/>
    <w:rsid w:val="00D91359"/>
    <w:rsid w:val="00D914F5"/>
    <w:rsid w:val="00D917D9"/>
    <w:rsid w:val="00D92288"/>
    <w:rsid w:val="00D922A5"/>
    <w:rsid w:val="00D923D6"/>
    <w:rsid w:val="00D9302A"/>
    <w:rsid w:val="00D93126"/>
    <w:rsid w:val="00D932C4"/>
    <w:rsid w:val="00D93E0C"/>
    <w:rsid w:val="00D946D3"/>
    <w:rsid w:val="00D94F48"/>
    <w:rsid w:val="00D9501B"/>
    <w:rsid w:val="00D95967"/>
    <w:rsid w:val="00D95F5B"/>
    <w:rsid w:val="00D96220"/>
    <w:rsid w:val="00D96757"/>
    <w:rsid w:val="00D96D04"/>
    <w:rsid w:val="00D96E26"/>
    <w:rsid w:val="00D97585"/>
    <w:rsid w:val="00D975F1"/>
    <w:rsid w:val="00DA06F5"/>
    <w:rsid w:val="00DA099B"/>
    <w:rsid w:val="00DA0DBB"/>
    <w:rsid w:val="00DA0EBF"/>
    <w:rsid w:val="00DA10E2"/>
    <w:rsid w:val="00DA1181"/>
    <w:rsid w:val="00DA121E"/>
    <w:rsid w:val="00DA1E93"/>
    <w:rsid w:val="00DA2021"/>
    <w:rsid w:val="00DA2057"/>
    <w:rsid w:val="00DA22BE"/>
    <w:rsid w:val="00DA28D3"/>
    <w:rsid w:val="00DA3105"/>
    <w:rsid w:val="00DA3118"/>
    <w:rsid w:val="00DA32FD"/>
    <w:rsid w:val="00DA3EBC"/>
    <w:rsid w:val="00DA4659"/>
    <w:rsid w:val="00DA485C"/>
    <w:rsid w:val="00DA4C4B"/>
    <w:rsid w:val="00DA4E4B"/>
    <w:rsid w:val="00DA50EE"/>
    <w:rsid w:val="00DA5542"/>
    <w:rsid w:val="00DA5CDF"/>
    <w:rsid w:val="00DA668C"/>
    <w:rsid w:val="00DA795E"/>
    <w:rsid w:val="00DB00B1"/>
    <w:rsid w:val="00DB0263"/>
    <w:rsid w:val="00DB0599"/>
    <w:rsid w:val="00DB0F9F"/>
    <w:rsid w:val="00DB1536"/>
    <w:rsid w:val="00DB19E8"/>
    <w:rsid w:val="00DB1ABE"/>
    <w:rsid w:val="00DB1FF6"/>
    <w:rsid w:val="00DB33E7"/>
    <w:rsid w:val="00DB37A0"/>
    <w:rsid w:val="00DB42AE"/>
    <w:rsid w:val="00DB4DE2"/>
    <w:rsid w:val="00DB4FF3"/>
    <w:rsid w:val="00DB52A8"/>
    <w:rsid w:val="00DB5482"/>
    <w:rsid w:val="00DB5CBA"/>
    <w:rsid w:val="00DB674C"/>
    <w:rsid w:val="00DB7335"/>
    <w:rsid w:val="00DB7576"/>
    <w:rsid w:val="00DB7AF1"/>
    <w:rsid w:val="00DB7F96"/>
    <w:rsid w:val="00DC000B"/>
    <w:rsid w:val="00DC066D"/>
    <w:rsid w:val="00DC0F60"/>
    <w:rsid w:val="00DC0FC0"/>
    <w:rsid w:val="00DC134F"/>
    <w:rsid w:val="00DC13F9"/>
    <w:rsid w:val="00DC1535"/>
    <w:rsid w:val="00DC1803"/>
    <w:rsid w:val="00DC1C4A"/>
    <w:rsid w:val="00DC2002"/>
    <w:rsid w:val="00DC28C6"/>
    <w:rsid w:val="00DC299A"/>
    <w:rsid w:val="00DC2C77"/>
    <w:rsid w:val="00DC2D92"/>
    <w:rsid w:val="00DC2E93"/>
    <w:rsid w:val="00DC31D8"/>
    <w:rsid w:val="00DC3B7D"/>
    <w:rsid w:val="00DC3C4F"/>
    <w:rsid w:val="00DC40EF"/>
    <w:rsid w:val="00DC4561"/>
    <w:rsid w:val="00DC49F7"/>
    <w:rsid w:val="00DC52B4"/>
    <w:rsid w:val="00DC570A"/>
    <w:rsid w:val="00DC5A22"/>
    <w:rsid w:val="00DC5E52"/>
    <w:rsid w:val="00DC64E4"/>
    <w:rsid w:val="00DC6E94"/>
    <w:rsid w:val="00DC7540"/>
    <w:rsid w:val="00DC7552"/>
    <w:rsid w:val="00DD00A8"/>
    <w:rsid w:val="00DD012A"/>
    <w:rsid w:val="00DD0150"/>
    <w:rsid w:val="00DD046F"/>
    <w:rsid w:val="00DD07FF"/>
    <w:rsid w:val="00DD0976"/>
    <w:rsid w:val="00DD099A"/>
    <w:rsid w:val="00DD0ADF"/>
    <w:rsid w:val="00DD10EA"/>
    <w:rsid w:val="00DD18D5"/>
    <w:rsid w:val="00DD19BD"/>
    <w:rsid w:val="00DD1A73"/>
    <w:rsid w:val="00DD2547"/>
    <w:rsid w:val="00DD260E"/>
    <w:rsid w:val="00DD2722"/>
    <w:rsid w:val="00DD47BE"/>
    <w:rsid w:val="00DD4A5D"/>
    <w:rsid w:val="00DD56D0"/>
    <w:rsid w:val="00DD5DE4"/>
    <w:rsid w:val="00DD6A1F"/>
    <w:rsid w:val="00DD6BCC"/>
    <w:rsid w:val="00DD785D"/>
    <w:rsid w:val="00DD799B"/>
    <w:rsid w:val="00DD7F99"/>
    <w:rsid w:val="00DD7FC2"/>
    <w:rsid w:val="00DE0656"/>
    <w:rsid w:val="00DE0951"/>
    <w:rsid w:val="00DE0E38"/>
    <w:rsid w:val="00DE0E8B"/>
    <w:rsid w:val="00DE13C2"/>
    <w:rsid w:val="00DE1AB4"/>
    <w:rsid w:val="00DE1DF3"/>
    <w:rsid w:val="00DE2807"/>
    <w:rsid w:val="00DE2AC7"/>
    <w:rsid w:val="00DE3AF2"/>
    <w:rsid w:val="00DE3F5E"/>
    <w:rsid w:val="00DE4502"/>
    <w:rsid w:val="00DE4F53"/>
    <w:rsid w:val="00DE51DF"/>
    <w:rsid w:val="00DE55CB"/>
    <w:rsid w:val="00DE586A"/>
    <w:rsid w:val="00DE6AD8"/>
    <w:rsid w:val="00DE6F1C"/>
    <w:rsid w:val="00DE7164"/>
    <w:rsid w:val="00DE743B"/>
    <w:rsid w:val="00DE788D"/>
    <w:rsid w:val="00DE7F4D"/>
    <w:rsid w:val="00DF0C5B"/>
    <w:rsid w:val="00DF1975"/>
    <w:rsid w:val="00DF20E4"/>
    <w:rsid w:val="00DF22AA"/>
    <w:rsid w:val="00DF2AFD"/>
    <w:rsid w:val="00DF2E0E"/>
    <w:rsid w:val="00DF3027"/>
    <w:rsid w:val="00DF41EC"/>
    <w:rsid w:val="00DF4304"/>
    <w:rsid w:val="00DF4789"/>
    <w:rsid w:val="00DF4831"/>
    <w:rsid w:val="00DF4B5F"/>
    <w:rsid w:val="00DF6441"/>
    <w:rsid w:val="00DF669D"/>
    <w:rsid w:val="00DF6D28"/>
    <w:rsid w:val="00DF7070"/>
    <w:rsid w:val="00DF7126"/>
    <w:rsid w:val="00DF72BF"/>
    <w:rsid w:val="00DF777D"/>
    <w:rsid w:val="00DF779F"/>
    <w:rsid w:val="00E00AC8"/>
    <w:rsid w:val="00E011F5"/>
    <w:rsid w:val="00E0147A"/>
    <w:rsid w:val="00E01B59"/>
    <w:rsid w:val="00E024ED"/>
    <w:rsid w:val="00E02B90"/>
    <w:rsid w:val="00E02D4B"/>
    <w:rsid w:val="00E02EA7"/>
    <w:rsid w:val="00E03002"/>
    <w:rsid w:val="00E03A50"/>
    <w:rsid w:val="00E03AFC"/>
    <w:rsid w:val="00E03E7B"/>
    <w:rsid w:val="00E03F39"/>
    <w:rsid w:val="00E04413"/>
    <w:rsid w:val="00E04842"/>
    <w:rsid w:val="00E048BE"/>
    <w:rsid w:val="00E04DE7"/>
    <w:rsid w:val="00E05123"/>
    <w:rsid w:val="00E05196"/>
    <w:rsid w:val="00E05290"/>
    <w:rsid w:val="00E057F5"/>
    <w:rsid w:val="00E0581C"/>
    <w:rsid w:val="00E05A4F"/>
    <w:rsid w:val="00E05D6F"/>
    <w:rsid w:val="00E06A43"/>
    <w:rsid w:val="00E06BF9"/>
    <w:rsid w:val="00E06D66"/>
    <w:rsid w:val="00E07469"/>
    <w:rsid w:val="00E07731"/>
    <w:rsid w:val="00E0779A"/>
    <w:rsid w:val="00E0781A"/>
    <w:rsid w:val="00E10291"/>
    <w:rsid w:val="00E11C27"/>
    <w:rsid w:val="00E12404"/>
    <w:rsid w:val="00E1242C"/>
    <w:rsid w:val="00E1254A"/>
    <w:rsid w:val="00E1292B"/>
    <w:rsid w:val="00E12B66"/>
    <w:rsid w:val="00E12C56"/>
    <w:rsid w:val="00E13A9B"/>
    <w:rsid w:val="00E140C8"/>
    <w:rsid w:val="00E14694"/>
    <w:rsid w:val="00E146A5"/>
    <w:rsid w:val="00E146C6"/>
    <w:rsid w:val="00E14A2E"/>
    <w:rsid w:val="00E14E16"/>
    <w:rsid w:val="00E155B6"/>
    <w:rsid w:val="00E15706"/>
    <w:rsid w:val="00E160F2"/>
    <w:rsid w:val="00E16499"/>
    <w:rsid w:val="00E16B14"/>
    <w:rsid w:val="00E1739F"/>
    <w:rsid w:val="00E17506"/>
    <w:rsid w:val="00E177CB"/>
    <w:rsid w:val="00E17970"/>
    <w:rsid w:val="00E17D4E"/>
    <w:rsid w:val="00E2012C"/>
    <w:rsid w:val="00E20544"/>
    <w:rsid w:val="00E20B34"/>
    <w:rsid w:val="00E21237"/>
    <w:rsid w:val="00E21798"/>
    <w:rsid w:val="00E21BFE"/>
    <w:rsid w:val="00E21E93"/>
    <w:rsid w:val="00E21F01"/>
    <w:rsid w:val="00E22264"/>
    <w:rsid w:val="00E22389"/>
    <w:rsid w:val="00E22FA4"/>
    <w:rsid w:val="00E2316D"/>
    <w:rsid w:val="00E23777"/>
    <w:rsid w:val="00E237CD"/>
    <w:rsid w:val="00E23DE5"/>
    <w:rsid w:val="00E23E4F"/>
    <w:rsid w:val="00E24F80"/>
    <w:rsid w:val="00E2500B"/>
    <w:rsid w:val="00E251C3"/>
    <w:rsid w:val="00E26B23"/>
    <w:rsid w:val="00E26E52"/>
    <w:rsid w:val="00E303C4"/>
    <w:rsid w:val="00E31420"/>
    <w:rsid w:val="00E31934"/>
    <w:rsid w:val="00E326D1"/>
    <w:rsid w:val="00E329B2"/>
    <w:rsid w:val="00E32C24"/>
    <w:rsid w:val="00E339B1"/>
    <w:rsid w:val="00E34069"/>
    <w:rsid w:val="00E34489"/>
    <w:rsid w:val="00E344C0"/>
    <w:rsid w:val="00E34666"/>
    <w:rsid w:val="00E34D47"/>
    <w:rsid w:val="00E3509A"/>
    <w:rsid w:val="00E35B1B"/>
    <w:rsid w:val="00E35EC7"/>
    <w:rsid w:val="00E36354"/>
    <w:rsid w:val="00E36AA1"/>
    <w:rsid w:val="00E36DB3"/>
    <w:rsid w:val="00E37254"/>
    <w:rsid w:val="00E37757"/>
    <w:rsid w:val="00E37B31"/>
    <w:rsid w:val="00E37D08"/>
    <w:rsid w:val="00E37F4A"/>
    <w:rsid w:val="00E4010E"/>
    <w:rsid w:val="00E4146A"/>
    <w:rsid w:val="00E41B88"/>
    <w:rsid w:val="00E41C55"/>
    <w:rsid w:val="00E41D36"/>
    <w:rsid w:val="00E421DF"/>
    <w:rsid w:val="00E42CDB"/>
    <w:rsid w:val="00E42F3F"/>
    <w:rsid w:val="00E4369B"/>
    <w:rsid w:val="00E438FE"/>
    <w:rsid w:val="00E43BE3"/>
    <w:rsid w:val="00E43C6B"/>
    <w:rsid w:val="00E43CF4"/>
    <w:rsid w:val="00E44536"/>
    <w:rsid w:val="00E45083"/>
    <w:rsid w:val="00E45306"/>
    <w:rsid w:val="00E457DD"/>
    <w:rsid w:val="00E45A4B"/>
    <w:rsid w:val="00E45ED0"/>
    <w:rsid w:val="00E46C55"/>
    <w:rsid w:val="00E4713E"/>
    <w:rsid w:val="00E47793"/>
    <w:rsid w:val="00E5029E"/>
    <w:rsid w:val="00E5055E"/>
    <w:rsid w:val="00E50605"/>
    <w:rsid w:val="00E50934"/>
    <w:rsid w:val="00E51085"/>
    <w:rsid w:val="00E51630"/>
    <w:rsid w:val="00E51B00"/>
    <w:rsid w:val="00E51BF0"/>
    <w:rsid w:val="00E51CC9"/>
    <w:rsid w:val="00E52211"/>
    <w:rsid w:val="00E5308E"/>
    <w:rsid w:val="00E534C0"/>
    <w:rsid w:val="00E538DA"/>
    <w:rsid w:val="00E541BD"/>
    <w:rsid w:val="00E55C6C"/>
    <w:rsid w:val="00E55D78"/>
    <w:rsid w:val="00E55EE3"/>
    <w:rsid w:val="00E55EE5"/>
    <w:rsid w:val="00E55EFF"/>
    <w:rsid w:val="00E561D5"/>
    <w:rsid w:val="00E5662B"/>
    <w:rsid w:val="00E56A0F"/>
    <w:rsid w:val="00E57098"/>
    <w:rsid w:val="00E577BB"/>
    <w:rsid w:val="00E57818"/>
    <w:rsid w:val="00E57AC0"/>
    <w:rsid w:val="00E602F2"/>
    <w:rsid w:val="00E60683"/>
    <w:rsid w:val="00E6118A"/>
    <w:rsid w:val="00E61C4D"/>
    <w:rsid w:val="00E61F19"/>
    <w:rsid w:val="00E62497"/>
    <w:rsid w:val="00E62536"/>
    <w:rsid w:val="00E63E6D"/>
    <w:rsid w:val="00E64189"/>
    <w:rsid w:val="00E642FC"/>
    <w:rsid w:val="00E64DAD"/>
    <w:rsid w:val="00E64EA6"/>
    <w:rsid w:val="00E64F60"/>
    <w:rsid w:val="00E654FA"/>
    <w:rsid w:val="00E65B55"/>
    <w:rsid w:val="00E65F98"/>
    <w:rsid w:val="00E660C1"/>
    <w:rsid w:val="00E662B0"/>
    <w:rsid w:val="00E663E8"/>
    <w:rsid w:val="00E66AF0"/>
    <w:rsid w:val="00E705C9"/>
    <w:rsid w:val="00E70711"/>
    <w:rsid w:val="00E71413"/>
    <w:rsid w:val="00E7144A"/>
    <w:rsid w:val="00E71698"/>
    <w:rsid w:val="00E71797"/>
    <w:rsid w:val="00E7180A"/>
    <w:rsid w:val="00E72A4D"/>
    <w:rsid w:val="00E72D1C"/>
    <w:rsid w:val="00E736E5"/>
    <w:rsid w:val="00E73A65"/>
    <w:rsid w:val="00E73B9E"/>
    <w:rsid w:val="00E73E55"/>
    <w:rsid w:val="00E74650"/>
    <w:rsid w:val="00E75907"/>
    <w:rsid w:val="00E76511"/>
    <w:rsid w:val="00E76A99"/>
    <w:rsid w:val="00E76B92"/>
    <w:rsid w:val="00E7783D"/>
    <w:rsid w:val="00E81195"/>
    <w:rsid w:val="00E81844"/>
    <w:rsid w:val="00E818D8"/>
    <w:rsid w:val="00E81CD2"/>
    <w:rsid w:val="00E81D8D"/>
    <w:rsid w:val="00E81E51"/>
    <w:rsid w:val="00E81EF1"/>
    <w:rsid w:val="00E82595"/>
    <w:rsid w:val="00E826BA"/>
    <w:rsid w:val="00E82D4F"/>
    <w:rsid w:val="00E83C81"/>
    <w:rsid w:val="00E84683"/>
    <w:rsid w:val="00E84F0E"/>
    <w:rsid w:val="00E8504E"/>
    <w:rsid w:val="00E85E73"/>
    <w:rsid w:val="00E85F9D"/>
    <w:rsid w:val="00E868BB"/>
    <w:rsid w:val="00E86C64"/>
    <w:rsid w:val="00E87517"/>
    <w:rsid w:val="00E875E4"/>
    <w:rsid w:val="00E87D2F"/>
    <w:rsid w:val="00E90181"/>
    <w:rsid w:val="00E90724"/>
    <w:rsid w:val="00E90E43"/>
    <w:rsid w:val="00E92371"/>
    <w:rsid w:val="00E92557"/>
    <w:rsid w:val="00E9287D"/>
    <w:rsid w:val="00E92954"/>
    <w:rsid w:val="00E936AB"/>
    <w:rsid w:val="00E93CE1"/>
    <w:rsid w:val="00E9410E"/>
    <w:rsid w:val="00E95A5F"/>
    <w:rsid w:val="00E95B40"/>
    <w:rsid w:val="00E95ED0"/>
    <w:rsid w:val="00EA0156"/>
    <w:rsid w:val="00EA0244"/>
    <w:rsid w:val="00EA07F0"/>
    <w:rsid w:val="00EA09A3"/>
    <w:rsid w:val="00EA0B0B"/>
    <w:rsid w:val="00EA11C5"/>
    <w:rsid w:val="00EA18EB"/>
    <w:rsid w:val="00EA198A"/>
    <w:rsid w:val="00EA2C8B"/>
    <w:rsid w:val="00EA33B7"/>
    <w:rsid w:val="00EA3472"/>
    <w:rsid w:val="00EA3526"/>
    <w:rsid w:val="00EA3976"/>
    <w:rsid w:val="00EA3CE7"/>
    <w:rsid w:val="00EA4A85"/>
    <w:rsid w:val="00EA6E92"/>
    <w:rsid w:val="00EA7F3D"/>
    <w:rsid w:val="00EB04AA"/>
    <w:rsid w:val="00EB1696"/>
    <w:rsid w:val="00EB1FB1"/>
    <w:rsid w:val="00EB204A"/>
    <w:rsid w:val="00EB2C5B"/>
    <w:rsid w:val="00EB2C65"/>
    <w:rsid w:val="00EB2DA4"/>
    <w:rsid w:val="00EB2FF6"/>
    <w:rsid w:val="00EB3E4B"/>
    <w:rsid w:val="00EB463A"/>
    <w:rsid w:val="00EB47B6"/>
    <w:rsid w:val="00EB4EF6"/>
    <w:rsid w:val="00EB5482"/>
    <w:rsid w:val="00EB646B"/>
    <w:rsid w:val="00EB70D3"/>
    <w:rsid w:val="00EB77DE"/>
    <w:rsid w:val="00EB7C8E"/>
    <w:rsid w:val="00EC0608"/>
    <w:rsid w:val="00EC0A32"/>
    <w:rsid w:val="00EC0A89"/>
    <w:rsid w:val="00EC0CB0"/>
    <w:rsid w:val="00EC0EE1"/>
    <w:rsid w:val="00EC13EE"/>
    <w:rsid w:val="00EC157C"/>
    <w:rsid w:val="00EC1913"/>
    <w:rsid w:val="00EC1A8C"/>
    <w:rsid w:val="00EC1B5A"/>
    <w:rsid w:val="00EC2A35"/>
    <w:rsid w:val="00EC3387"/>
    <w:rsid w:val="00EC3388"/>
    <w:rsid w:val="00EC3593"/>
    <w:rsid w:val="00EC3CD2"/>
    <w:rsid w:val="00EC40A5"/>
    <w:rsid w:val="00EC4165"/>
    <w:rsid w:val="00EC4327"/>
    <w:rsid w:val="00EC4964"/>
    <w:rsid w:val="00EC497E"/>
    <w:rsid w:val="00EC4A42"/>
    <w:rsid w:val="00EC5137"/>
    <w:rsid w:val="00EC5D2A"/>
    <w:rsid w:val="00EC62C9"/>
    <w:rsid w:val="00EC65B5"/>
    <w:rsid w:val="00EC668B"/>
    <w:rsid w:val="00EC6882"/>
    <w:rsid w:val="00EC6F79"/>
    <w:rsid w:val="00EC7F52"/>
    <w:rsid w:val="00ED00D5"/>
    <w:rsid w:val="00ED033D"/>
    <w:rsid w:val="00ED03D7"/>
    <w:rsid w:val="00ED164F"/>
    <w:rsid w:val="00ED1727"/>
    <w:rsid w:val="00ED1AF4"/>
    <w:rsid w:val="00ED1BD3"/>
    <w:rsid w:val="00ED2702"/>
    <w:rsid w:val="00ED32D2"/>
    <w:rsid w:val="00ED3C75"/>
    <w:rsid w:val="00ED3DC1"/>
    <w:rsid w:val="00ED434D"/>
    <w:rsid w:val="00ED525F"/>
    <w:rsid w:val="00ED5528"/>
    <w:rsid w:val="00ED5C10"/>
    <w:rsid w:val="00ED5E96"/>
    <w:rsid w:val="00ED617B"/>
    <w:rsid w:val="00ED6587"/>
    <w:rsid w:val="00ED6EE0"/>
    <w:rsid w:val="00ED6F39"/>
    <w:rsid w:val="00ED75B8"/>
    <w:rsid w:val="00ED7929"/>
    <w:rsid w:val="00ED7B34"/>
    <w:rsid w:val="00ED7DFF"/>
    <w:rsid w:val="00EE0E25"/>
    <w:rsid w:val="00EE214A"/>
    <w:rsid w:val="00EE2552"/>
    <w:rsid w:val="00EE29E5"/>
    <w:rsid w:val="00EE2D90"/>
    <w:rsid w:val="00EE2E52"/>
    <w:rsid w:val="00EE37F6"/>
    <w:rsid w:val="00EE3BE2"/>
    <w:rsid w:val="00EE3DF4"/>
    <w:rsid w:val="00EE4917"/>
    <w:rsid w:val="00EE4BA2"/>
    <w:rsid w:val="00EE4F7A"/>
    <w:rsid w:val="00EE6137"/>
    <w:rsid w:val="00EE694E"/>
    <w:rsid w:val="00EE6C41"/>
    <w:rsid w:val="00EE6F33"/>
    <w:rsid w:val="00EE77C0"/>
    <w:rsid w:val="00EF01A7"/>
    <w:rsid w:val="00EF07D5"/>
    <w:rsid w:val="00EF07ED"/>
    <w:rsid w:val="00EF08AE"/>
    <w:rsid w:val="00EF0A00"/>
    <w:rsid w:val="00EF0CB0"/>
    <w:rsid w:val="00EF11FF"/>
    <w:rsid w:val="00EF1454"/>
    <w:rsid w:val="00EF1AB4"/>
    <w:rsid w:val="00EF1EF4"/>
    <w:rsid w:val="00EF2666"/>
    <w:rsid w:val="00EF336A"/>
    <w:rsid w:val="00EF35F0"/>
    <w:rsid w:val="00EF37CA"/>
    <w:rsid w:val="00EF400D"/>
    <w:rsid w:val="00EF4E8B"/>
    <w:rsid w:val="00EF5158"/>
    <w:rsid w:val="00EF55A6"/>
    <w:rsid w:val="00EF55FA"/>
    <w:rsid w:val="00EF5976"/>
    <w:rsid w:val="00EF5BF0"/>
    <w:rsid w:val="00EF63DF"/>
    <w:rsid w:val="00EF642D"/>
    <w:rsid w:val="00EF681C"/>
    <w:rsid w:val="00EF721D"/>
    <w:rsid w:val="00EF7426"/>
    <w:rsid w:val="00EF7BC1"/>
    <w:rsid w:val="00EF7CE0"/>
    <w:rsid w:val="00F004F2"/>
    <w:rsid w:val="00F00686"/>
    <w:rsid w:val="00F006AE"/>
    <w:rsid w:val="00F0130D"/>
    <w:rsid w:val="00F013F9"/>
    <w:rsid w:val="00F01949"/>
    <w:rsid w:val="00F02295"/>
    <w:rsid w:val="00F02338"/>
    <w:rsid w:val="00F0263A"/>
    <w:rsid w:val="00F029A4"/>
    <w:rsid w:val="00F02E05"/>
    <w:rsid w:val="00F0326A"/>
    <w:rsid w:val="00F0333C"/>
    <w:rsid w:val="00F034F1"/>
    <w:rsid w:val="00F03ADD"/>
    <w:rsid w:val="00F03C65"/>
    <w:rsid w:val="00F03DE2"/>
    <w:rsid w:val="00F03E44"/>
    <w:rsid w:val="00F0404B"/>
    <w:rsid w:val="00F042DF"/>
    <w:rsid w:val="00F0440D"/>
    <w:rsid w:val="00F04479"/>
    <w:rsid w:val="00F0453F"/>
    <w:rsid w:val="00F04601"/>
    <w:rsid w:val="00F049C0"/>
    <w:rsid w:val="00F04B48"/>
    <w:rsid w:val="00F04C56"/>
    <w:rsid w:val="00F0534C"/>
    <w:rsid w:val="00F0657B"/>
    <w:rsid w:val="00F07488"/>
    <w:rsid w:val="00F07532"/>
    <w:rsid w:val="00F0768C"/>
    <w:rsid w:val="00F07787"/>
    <w:rsid w:val="00F1008B"/>
    <w:rsid w:val="00F10C55"/>
    <w:rsid w:val="00F10FBF"/>
    <w:rsid w:val="00F111EC"/>
    <w:rsid w:val="00F116A2"/>
    <w:rsid w:val="00F121A5"/>
    <w:rsid w:val="00F125C7"/>
    <w:rsid w:val="00F126DB"/>
    <w:rsid w:val="00F1319C"/>
    <w:rsid w:val="00F137AF"/>
    <w:rsid w:val="00F13BE3"/>
    <w:rsid w:val="00F148E2"/>
    <w:rsid w:val="00F149E6"/>
    <w:rsid w:val="00F15096"/>
    <w:rsid w:val="00F1529E"/>
    <w:rsid w:val="00F158A4"/>
    <w:rsid w:val="00F15BA3"/>
    <w:rsid w:val="00F166E0"/>
    <w:rsid w:val="00F16FBE"/>
    <w:rsid w:val="00F1706F"/>
    <w:rsid w:val="00F1761D"/>
    <w:rsid w:val="00F20416"/>
    <w:rsid w:val="00F206FA"/>
    <w:rsid w:val="00F216B4"/>
    <w:rsid w:val="00F216F4"/>
    <w:rsid w:val="00F21D99"/>
    <w:rsid w:val="00F2263C"/>
    <w:rsid w:val="00F22F5D"/>
    <w:rsid w:val="00F2324B"/>
    <w:rsid w:val="00F235C2"/>
    <w:rsid w:val="00F2399C"/>
    <w:rsid w:val="00F23CAF"/>
    <w:rsid w:val="00F23DCF"/>
    <w:rsid w:val="00F24075"/>
    <w:rsid w:val="00F24EDA"/>
    <w:rsid w:val="00F2509D"/>
    <w:rsid w:val="00F25B17"/>
    <w:rsid w:val="00F265A2"/>
    <w:rsid w:val="00F26634"/>
    <w:rsid w:val="00F2677C"/>
    <w:rsid w:val="00F26FB2"/>
    <w:rsid w:val="00F273CB"/>
    <w:rsid w:val="00F279DE"/>
    <w:rsid w:val="00F30232"/>
    <w:rsid w:val="00F308C9"/>
    <w:rsid w:val="00F31861"/>
    <w:rsid w:val="00F3194B"/>
    <w:rsid w:val="00F31ADF"/>
    <w:rsid w:val="00F31B3D"/>
    <w:rsid w:val="00F32562"/>
    <w:rsid w:val="00F328A3"/>
    <w:rsid w:val="00F32DE2"/>
    <w:rsid w:val="00F32EEB"/>
    <w:rsid w:val="00F33362"/>
    <w:rsid w:val="00F337BE"/>
    <w:rsid w:val="00F33C84"/>
    <w:rsid w:val="00F34180"/>
    <w:rsid w:val="00F34601"/>
    <w:rsid w:val="00F34A5A"/>
    <w:rsid w:val="00F34C12"/>
    <w:rsid w:val="00F34CA0"/>
    <w:rsid w:val="00F359B6"/>
    <w:rsid w:val="00F36922"/>
    <w:rsid w:val="00F36AC3"/>
    <w:rsid w:val="00F370C8"/>
    <w:rsid w:val="00F37441"/>
    <w:rsid w:val="00F374B1"/>
    <w:rsid w:val="00F37642"/>
    <w:rsid w:val="00F401B9"/>
    <w:rsid w:val="00F40A22"/>
    <w:rsid w:val="00F40B1D"/>
    <w:rsid w:val="00F40BD2"/>
    <w:rsid w:val="00F413E0"/>
    <w:rsid w:val="00F4166C"/>
    <w:rsid w:val="00F41C6A"/>
    <w:rsid w:val="00F41EBC"/>
    <w:rsid w:val="00F41FAC"/>
    <w:rsid w:val="00F425F9"/>
    <w:rsid w:val="00F43950"/>
    <w:rsid w:val="00F44075"/>
    <w:rsid w:val="00F44A9E"/>
    <w:rsid w:val="00F44D7B"/>
    <w:rsid w:val="00F4518F"/>
    <w:rsid w:val="00F455DF"/>
    <w:rsid w:val="00F46F6C"/>
    <w:rsid w:val="00F47249"/>
    <w:rsid w:val="00F47376"/>
    <w:rsid w:val="00F5031E"/>
    <w:rsid w:val="00F508D2"/>
    <w:rsid w:val="00F512B4"/>
    <w:rsid w:val="00F51B0C"/>
    <w:rsid w:val="00F51EB1"/>
    <w:rsid w:val="00F52033"/>
    <w:rsid w:val="00F52EB6"/>
    <w:rsid w:val="00F52F37"/>
    <w:rsid w:val="00F53332"/>
    <w:rsid w:val="00F53F03"/>
    <w:rsid w:val="00F54582"/>
    <w:rsid w:val="00F547B2"/>
    <w:rsid w:val="00F547BA"/>
    <w:rsid w:val="00F552A3"/>
    <w:rsid w:val="00F5560A"/>
    <w:rsid w:val="00F55662"/>
    <w:rsid w:val="00F5574E"/>
    <w:rsid w:val="00F55C19"/>
    <w:rsid w:val="00F57991"/>
    <w:rsid w:val="00F57A40"/>
    <w:rsid w:val="00F57C9E"/>
    <w:rsid w:val="00F60F1D"/>
    <w:rsid w:val="00F6122E"/>
    <w:rsid w:val="00F62AB5"/>
    <w:rsid w:val="00F632E6"/>
    <w:rsid w:val="00F638A2"/>
    <w:rsid w:val="00F639D6"/>
    <w:rsid w:val="00F63FDC"/>
    <w:rsid w:val="00F64B0A"/>
    <w:rsid w:val="00F65B24"/>
    <w:rsid w:val="00F65C5A"/>
    <w:rsid w:val="00F65EAA"/>
    <w:rsid w:val="00F66102"/>
    <w:rsid w:val="00F6611A"/>
    <w:rsid w:val="00F66ECF"/>
    <w:rsid w:val="00F66EEE"/>
    <w:rsid w:val="00F66F1B"/>
    <w:rsid w:val="00F67FE1"/>
    <w:rsid w:val="00F71AA4"/>
    <w:rsid w:val="00F71B29"/>
    <w:rsid w:val="00F72395"/>
    <w:rsid w:val="00F725BC"/>
    <w:rsid w:val="00F72890"/>
    <w:rsid w:val="00F7348B"/>
    <w:rsid w:val="00F74248"/>
    <w:rsid w:val="00F74685"/>
    <w:rsid w:val="00F74A78"/>
    <w:rsid w:val="00F74C40"/>
    <w:rsid w:val="00F74E61"/>
    <w:rsid w:val="00F7530C"/>
    <w:rsid w:val="00F760C9"/>
    <w:rsid w:val="00F7643C"/>
    <w:rsid w:val="00F76686"/>
    <w:rsid w:val="00F767F6"/>
    <w:rsid w:val="00F76CEA"/>
    <w:rsid w:val="00F775E7"/>
    <w:rsid w:val="00F7784F"/>
    <w:rsid w:val="00F806C0"/>
    <w:rsid w:val="00F80D0A"/>
    <w:rsid w:val="00F8149A"/>
    <w:rsid w:val="00F815D2"/>
    <w:rsid w:val="00F8225C"/>
    <w:rsid w:val="00F822E4"/>
    <w:rsid w:val="00F824B9"/>
    <w:rsid w:val="00F82756"/>
    <w:rsid w:val="00F82BDC"/>
    <w:rsid w:val="00F84867"/>
    <w:rsid w:val="00F84AB4"/>
    <w:rsid w:val="00F84FF1"/>
    <w:rsid w:val="00F8564C"/>
    <w:rsid w:val="00F85A7E"/>
    <w:rsid w:val="00F87035"/>
    <w:rsid w:val="00F8706E"/>
    <w:rsid w:val="00F870C1"/>
    <w:rsid w:val="00F870F5"/>
    <w:rsid w:val="00F879E7"/>
    <w:rsid w:val="00F87D3B"/>
    <w:rsid w:val="00F901D0"/>
    <w:rsid w:val="00F905A4"/>
    <w:rsid w:val="00F913C7"/>
    <w:rsid w:val="00F91517"/>
    <w:rsid w:val="00F92368"/>
    <w:rsid w:val="00F92BB7"/>
    <w:rsid w:val="00F92E0F"/>
    <w:rsid w:val="00F92E9C"/>
    <w:rsid w:val="00F93FF6"/>
    <w:rsid w:val="00F945CE"/>
    <w:rsid w:val="00F94702"/>
    <w:rsid w:val="00F94AB0"/>
    <w:rsid w:val="00F95220"/>
    <w:rsid w:val="00F9523F"/>
    <w:rsid w:val="00F95615"/>
    <w:rsid w:val="00F95B6D"/>
    <w:rsid w:val="00F95C68"/>
    <w:rsid w:val="00F95EF8"/>
    <w:rsid w:val="00F960B7"/>
    <w:rsid w:val="00F9628F"/>
    <w:rsid w:val="00F9629F"/>
    <w:rsid w:val="00F96B51"/>
    <w:rsid w:val="00F97914"/>
    <w:rsid w:val="00FA00CB"/>
    <w:rsid w:val="00FA0245"/>
    <w:rsid w:val="00FA090B"/>
    <w:rsid w:val="00FA0B82"/>
    <w:rsid w:val="00FA0D88"/>
    <w:rsid w:val="00FA240A"/>
    <w:rsid w:val="00FA2934"/>
    <w:rsid w:val="00FA2A0C"/>
    <w:rsid w:val="00FA2A52"/>
    <w:rsid w:val="00FA2A88"/>
    <w:rsid w:val="00FA2BEB"/>
    <w:rsid w:val="00FA2CF3"/>
    <w:rsid w:val="00FA3FF7"/>
    <w:rsid w:val="00FA413A"/>
    <w:rsid w:val="00FA4BBE"/>
    <w:rsid w:val="00FA4BF6"/>
    <w:rsid w:val="00FA4CE6"/>
    <w:rsid w:val="00FA5228"/>
    <w:rsid w:val="00FA5608"/>
    <w:rsid w:val="00FA6145"/>
    <w:rsid w:val="00FA7C22"/>
    <w:rsid w:val="00FB0959"/>
    <w:rsid w:val="00FB0B6C"/>
    <w:rsid w:val="00FB0BB8"/>
    <w:rsid w:val="00FB0F2D"/>
    <w:rsid w:val="00FB0F2F"/>
    <w:rsid w:val="00FB2012"/>
    <w:rsid w:val="00FB2061"/>
    <w:rsid w:val="00FB2CCA"/>
    <w:rsid w:val="00FB36AE"/>
    <w:rsid w:val="00FB452B"/>
    <w:rsid w:val="00FB4835"/>
    <w:rsid w:val="00FB48C0"/>
    <w:rsid w:val="00FB4A4C"/>
    <w:rsid w:val="00FB4D30"/>
    <w:rsid w:val="00FB4D4B"/>
    <w:rsid w:val="00FB5198"/>
    <w:rsid w:val="00FB5755"/>
    <w:rsid w:val="00FB671F"/>
    <w:rsid w:val="00FB6C00"/>
    <w:rsid w:val="00FB7390"/>
    <w:rsid w:val="00FB7C6A"/>
    <w:rsid w:val="00FC0403"/>
    <w:rsid w:val="00FC08D8"/>
    <w:rsid w:val="00FC1BDB"/>
    <w:rsid w:val="00FC1C08"/>
    <w:rsid w:val="00FC295F"/>
    <w:rsid w:val="00FC2E3B"/>
    <w:rsid w:val="00FC2FE0"/>
    <w:rsid w:val="00FC3620"/>
    <w:rsid w:val="00FC368B"/>
    <w:rsid w:val="00FC4837"/>
    <w:rsid w:val="00FC4ABA"/>
    <w:rsid w:val="00FC513A"/>
    <w:rsid w:val="00FC5787"/>
    <w:rsid w:val="00FC5B62"/>
    <w:rsid w:val="00FC6332"/>
    <w:rsid w:val="00FC6346"/>
    <w:rsid w:val="00FC666C"/>
    <w:rsid w:val="00FC6BEE"/>
    <w:rsid w:val="00FC7EDA"/>
    <w:rsid w:val="00FC7F1F"/>
    <w:rsid w:val="00FD0350"/>
    <w:rsid w:val="00FD0F5F"/>
    <w:rsid w:val="00FD11E6"/>
    <w:rsid w:val="00FD1647"/>
    <w:rsid w:val="00FD17FA"/>
    <w:rsid w:val="00FD1EF5"/>
    <w:rsid w:val="00FD2087"/>
    <w:rsid w:val="00FD28BA"/>
    <w:rsid w:val="00FD2C6D"/>
    <w:rsid w:val="00FD2F90"/>
    <w:rsid w:val="00FD4AB9"/>
    <w:rsid w:val="00FD4D44"/>
    <w:rsid w:val="00FD506E"/>
    <w:rsid w:val="00FD5543"/>
    <w:rsid w:val="00FD5615"/>
    <w:rsid w:val="00FD581E"/>
    <w:rsid w:val="00FD5851"/>
    <w:rsid w:val="00FD63D8"/>
    <w:rsid w:val="00FD6450"/>
    <w:rsid w:val="00FD6FB1"/>
    <w:rsid w:val="00FD75BF"/>
    <w:rsid w:val="00FD7BF0"/>
    <w:rsid w:val="00FE08EA"/>
    <w:rsid w:val="00FE09E9"/>
    <w:rsid w:val="00FE1050"/>
    <w:rsid w:val="00FE1795"/>
    <w:rsid w:val="00FE1B18"/>
    <w:rsid w:val="00FE1B5D"/>
    <w:rsid w:val="00FE1B7F"/>
    <w:rsid w:val="00FE216C"/>
    <w:rsid w:val="00FE239C"/>
    <w:rsid w:val="00FE25BC"/>
    <w:rsid w:val="00FE2B22"/>
    <w:rsid w:val="00FE33BA"/>
    <w:rsid w:val="00FE33CC"/>
    <w:rsid w:val="00FE3848"/>
    <w:rsid w:val="00FE3D6D"/>
    <w:rsid w:val="00FE4742"/>
    <w:rsid w:val="00FE48EB"/>
    <w:rsid w:val="00FE4E0F"/>
    <w:rsid w:val="00FE643D"/>
    <w:rsid w:val="00FE67D1"/>
    <w:rsid w:val="00FE6AA8"/>
    <w:rsid w:val="00FE6ABC"/>
    <w:rsid w:val="00FE71D9"/>
    <w:rsid w:val="00FE7F28"/>
    <w:rsid w:val="00FF0358"/>
    <w:rsid w:val="00FF13C5"/>
    <w:rsid w:val="00FF15B5"/>
    <w:rsid w:val="00FF15F5"/>
    <w:rsid w:val="00FF1C8B"/>
    <w:rsid w:val="00FF204C"/>
    <w:rsid w:val="00FF2959"/>
    <w:rsid w:val="00FF29D5"/>
    <w:rsid w:val="00FF2D0C"/>
    <w:rsid w:val="00FF2D23"/>
    <w:rsid w:val="00FF30F6"/>
    <w:rsid w:val="00FF3361"/>
    <w:rsid w:val="00FF3414"/>
    <w:rsid w:val="00FF4744"/>
    <w:rsid w:val="00FF4955"/>
    <w:rsid w:val="00FF4A07"/>
    <w:rsid w:val="00FF4B22"/>
    <w:rsid w:val="00FF4D11"/>
    <w:rsid w:val="00FF57BB"/>
    <w:rsid w:val="00FF5B6D"/>
    <w:rsid w:val="00FF5D2B"/>
    <w:rsid w:val="00FF5E79"/>
    <w:rsid w:val="00FF6184"/>
    <w:rsid w:val="00FF7B4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0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FC08D8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5B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5B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6"/>
    <w:uiPriority w:val="59"/>
    <w:rsid w:val="006D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0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FC08D8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5B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73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5B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6"/>
    <w:uiPriority w:val="59"/>
    <w:rsid w:val="006D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94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15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8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33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15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63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9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4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5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7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51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0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7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0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1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4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26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2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88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5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45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48</Pages>
  <Words>14811</Words>
  <Characters>84428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2020-02-13T08:28:00Z</cp:lastPrinted>
  <dcterms:created xsi:type="dcterms:W3CDTF">2020-03-16T10:50:00Z</dcterms:created>
  <dcterms:modified xsi:type="dcterms:W3CDTF">2020-03-16T13:49:00Z</dcterms:modified>
</cp:coreProperties>
</file>